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72"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7"/>
        <w:gridCol w:w="1714"/>
        <w:gridCol w:w="3841"/>
        <w:gridCol w:w="5610"/>
      </w:tblGrid>
      <w:tr w:rsidR="00AB02A3" w:rsidRPr="00816E3F" w14:paraId="4BC8C392" w14:textId="77777777" w:rsidTr="007523C3">
        <w:trPr>
          <w:trHeight w:val="1610"/>
          <w:jc w:val="center"/>
        </w:trPr>
        <w:tc>
          <w:tcPr>
            <w:tcW w:w="11272" w:type="dxa"/>
            <w:gridSpan w:val="4"/>
            <w:tcBorders>
              <w:top w:val="nil"/>
              <w:bottom w:val="nil"/>
            </w:tcBorders>
            <w:shd w:val="clear" w:color="auto" w:fill="FFFFFF" w:themeFill="background1"/>
          </w:tcPr>
          <w:p w14:paraId="34EBBB48" w14:textId="77777777" w:rsidR="00AB02A3" w:rsidRPr="003E255F" w:rsidRDefault="00100D69" w:rsidP="00100D69">
            <w:pPr>
              <w:autoSpaceDE w:val="0"/>
              <w:autoSpaceDN w:val="0"/>
              <w:adjustRightInd w:val="0"/>
              <w:spacing w:line="276" w:lineRule="auto"/>
              <w:jc w:val="right"/>
              <w:rPr>
                <w:rFonts w:cs="Times New Roman"/>
                <w:b/>
                <w:bCs/>
                <w:sz w:val="28"/>
                <w:szCs w:val="28"/>
              </w:rPr>
            </w:pPr>
            <w:r>
              <w:rPr>
                <w:rFonts w:cs="Times New Roman"/>
                <w:b/>
                <w:bCs/>
                <w:sz w:val="28"/>
                <w:szCs w:val="28"/>
              </w:rPr>
              <w:t xml:space="preserve">                                               </w:t>
            </w:r>
            <w:r w:rsidR="00AC5F05">
              <w:rPr>
                <w:rFonts w:cs="Times New Roman"/>
                <w:b/>
                <w:bCs/>
                <w:sz w:val="28"/>
                <w:szCs w:val="28"/>
              </w:rPr>
              <w:t xml:space="preserve">          </w:t>
            </w:r>
            <w:r w:rsidR="00AB02A3" w:rsidRPr="003E255F">
              <w:rPr>
                <w:rFonts w:cs="Times New Roman"/>
                <w:b/>
                <w:bCs/>
                <w:sz w:val="28"/>
                <w:szCs w:val="28"/>
              </w:rPr>
              <w:t>Construction Contracts Act, 2013</w:t>
            </w:r>
            <w:r w:rsidR="00294D0B" w:rsidRPr="003E255F">
              <w:rPr>
                <w:rFonts w:cs="Times New Roman"/>
                <w:b/>
                <w:bCs/>
                <w:sz w:val="28"/>
                <w:szCs w:val="28"/>
              </w:rPr>
              <w:t xml:space="preserve"> </w:t>
            </w:r>
            <w:r>
              <w:rPr>
                <w:rFonts w:cs="Times New Roman"/>
                <w:b/>
                <w:bCs/>
                <w:sz w:val="28"/>
                <w:szCs w:val="28"/>
              </w:rPr>
              <w:t xml:space="preserve">                                    Form </w:t>
            </w:r>
            <w:r w:rsidR="00EF68C0">
              <w:rPr>
                <w:rFonts w:cs="Times New Roman"/>
                <w:b/>
                <w:bCs/>
                <w:sz w:val="28"/>
                <w:szCs w:val="28"/>
              </w:rPr>
              <w:t xml:space="preserve">No. </w:t>
            </w:r>
            <w:r>
              <w:rPr>
                <w:rFonts w:cs="Times New Roman"/>
                <w:b/>
                <w:bCs/>
                <w:sz w:val="28"/>
                <w:szCs w:val="28"/>
              </w:rPr>
              <w:t>1</w:t>
            </w:r>
          </w:p>
          <w:p w14:paraId="527C8F66" w14:textId="77777777" w:rsidR="00AB02A3" w:rsidRPr="000630F1" w:rsidRDefault="00AB02A3" w:rsidP="00AB02A3">
            <w:pPr>
              <w:autoSpaceDE w:val="0"/>
              <w:autoSpaceDN w:val="0"/>
              <w:adjustRightInd w:val="0"/>
              <w:jc w:val="center"/>
              <w:rPr>
                <w:rFonts w:cs="Times New Roman"/>
                <w:b/>
                <w:bCs/>
                <w:color w:val="000000"/>
                <w:sz w:val="12"/>
                <w:szCs w:val="12"/>
              </w:rPr>
            </w:pPr>
          </w:p>
          <w:p w14:paraId="0F961885" w14:textId="77777777" w:rsidR="00AB42E1" w:rsidRDefault="00611CEE" w:rsidP="00AB42E1">
            <w:pPr>
              <w:autoSpaceDE w:val="0"/>
              <w:autoSpaceDN w:val="0"/>
              <w:adjustRightInd w:val="0"/>
              <w:spacing w:line="276" w:lineRule="auto"/>
              <w:jc w:val="center"/>
              <w:rPr>
                <w:rFonts w:cs="Times New Roman"/>
                <w:b/>
                <w:color w:val="000000"/>
                <w:sz w:val="36"/>
                <w:szCs w:val="36"/>
              </w:rPr>
            </w:pPr>
            <w:r>
              <w:rPr>
                <w:rFonts w:cs="Times New Roman"/>
                <w:b/>
                <w:color w:val="000000"/>
                <w:sz w:val="36"/>
                <w:szCs w:val="36"/>
              </w:rPr>
              <w:t xml:space="preserve">Payment Claim </w:t>
            </w:r>
            <w:r w:rsidR="00F640B1" w:rsidRPr="00F640B1">
              <w:rPr>
                <w:rFonts w:cs="Times New Roman"/>
                <w:b/>
                <w:color w:val="000000"/>
                <w:sz w:val="36"/>
                <w:szCs w:val="36"/>
              </w:rPr>
              <w:t>Notice</w:t>
            </w:r>
          </w:p>
          <w:p w14:paraId="0C375F57" w14:textId="77777777" w:rsidR="00AE678B" w:rsidRPr="004910E0" w:rsidRDefault="00AB42E1" w:rsidP="00AE678B">
            <w:pPr>
              <w:autoSpaceDE w:val="0"/>
              <w:autoSpaceDN w:val="0"/>
              <w:adjustRightInd w:val="0"/>
              <w:spacing w:line="276" w:lineRule="auto"/>
              <w:jc w:val="center"/>
              <w:rPr>
                <w:rFonts w:cs="TimesTen-Roman"/>
                <w:b/>
                <w:sz w:val="32"/>
                <w:szCs w:val="32"/>
              </w:rPr>
            </w:pPr>
            <w:r w:rsidRPr="004910E0">
              <w:rPr>
                <w:rFonts w:cs="Times New Roman"/>
                <w:b/>
                <w:color w:val="000000"/>
                <w:sz w:val="32"/>
                <w:szCs w:val="32"/>
              </w:rPr>
              <w:t xml:space="preserve">- </w:t>
            </w:r>
            <w:r w:rsidR="00B01166" w:rsidRPr="004910E0">
              <w:rPr>
                <w:rFonts w:cs="Times New Roman"/>
                <w:b/>
                <w:color w:val="000000"/>
                <w:sz w:val="32"/>
                <w:szCs w:val="32"/>
              </w:rPr>
              <w:t xml:space="preserve">from </w:t>
            </w:r>
            <w:r w:rsidR="00B06D44" w:rsidRPr="004910E0">
              <w:rPr>
                <w:rFonts w:cs="Times New Roman"/>
                <w:b/>
                <w:color w:val="000000"/>
                <w:sz w:val="32"/>
                <w:szCs w:val="32"/>
              </w:rPr>
              <w:t xml:space="preserve">an </w:t>
            </w:r>
            <w:r w:rsidR="00B01166" w:rsidRPr="004910E0">
              <w:rPr>
                <w:rFonts w:cs="Times New Roman"/>
                <w:b/>
                <w:color w:val="000000"/>
                <w:sz w:val="32"/>
                <w:szCs w:val="32"/>
              </w:rPr>
              <w:t>Executing Party</w:t>
            </w:r>
            <w:r w:rsidR="00F640B1" w:rsidRPr="004910E0">
              <w:rPr>
                <w:rFonts w:cs="Times New Roman"/>
                <w:b/>
                <w:sz w:val="32"/>
                <w:szCs w:val="32"/>
              </w:rPr>
              <w:t xml:space="preserve"> </w:t>
            </w:r>
            <w:r w:rsidRPr="004910E0">
              <w:rPr>
                <w:rFonts w:cs="Times New Roman"/>
                <w:b/>
                <w:sz w:val="32"/>
                <w:szCs w:val="32"/>
              </w:rPr>
              <w:t>to the Other Party</w:t>
            </w:r>
            <w:r w:rsidR="00AE6FFA" w:rsidRPr="004910E0">
              <w:rPr>
                <w:rFonts w:cs="Times New Roman"/>
                <w:b/>
                <w:sz w:val="32"/>
                <w:szCs w:val="32"/>
              </w:rPr>
              <w:t xml:space="preserve"> to </w:t>
            </w:r>
            <w:r w:rsidR="009831E2" w:rsidRPr="004910E0">
              <w:rPr>
                <w:rFonts w:cs="Times New Roman"/>
                <w:b/>
                <w:sz w:val="32"/>
                <w:szCs w:val="32"/>
              </w:rPr>
              <w:t>a</w:t>
            </w:r>
            <w:r w:rsidR="00AE6FFA" w:rsidRPr="004910E0">
              <w:rPr>
                <w:rFonts w:cs="Times New Roman"/>
                <w:b/>
                <w:sz w:val="32"/>
                <w:szCs w:val="32"/>
              </w:rPr>
              <w:t xml:space="preserve"> construction contract</w:t>
            </w:r>
            <w:r w:rsidR="00AE678B" w:rsidRPr="004910E0">
              <w:rPr>
                <w:rFonts w:cs="TimesTen-Roman"/>
                <w:b/>
                <w:sz w:val="32"/>
                <w:szCs w:val="32"/>
              </w:rPr>
              <w:t xml:space="preserve"> </w:t>
            </w:r>
          </w:p>
          <w:p w14:paraId="435148D9" w14:textId="77777777" w:rsidR="00F640B1" w:rsidRPr="004910E0" w:rsidRDefault="00AE678B" w:rsidP="00AB42E1">
            <w:pPr>
              <w:autoSpaceDE w:val="0"/>
              <w:autoSpaceDN w:val="0"/>
              <w:adjustRightInd w:val="0"/>
              <w:spacing w:after="200" w:line="276" w:lineRule="auto"/>
              <w:jc w:val="center"/>
              <w:rPr>
                <w:rFonts w:cs="Times New Roman"/>
                <w:b/>
                <w:sz w:val="32"/>
                <w:szCs w:val="32"/>
              </w:rPr>
            </w:pPr>
            <w:r w:rsidRPr="004910E0">
              <w:rPr>
                <w:rFonts w:cs="TimesTen-Roman"/>
                <w:b/>
                <w:sz w:val="32"/>
                <w:szCs w:val="32"/>
              </w:rPr>
              <w:t>pursuant to section 4(1) of the Construction Contracts Act, 2013</w:t>
            </w:r>
          </w:p>
          <w:p w14:paraId="2064882C" w14:textId="77777777" w:rsidR="009C43DE" w:rsidRPr="000A1EEE" w:rsidRDefault="00A647CD" w:rsidP="004E46F4">
            <w:pPr>
              <w:autoSpaceDE w:val="0"/>
              <w:autoSpaceDN w:val="0"/>
              <w:adjustRightInd w:val="0"/>
              <w:spacing w:line="276" w:lineRule="auto"/>
              <w:jc w:val="center"/>
              <w:rPr>
                <w:rFonts w:cs="Times New Roman"/>
                <w:b/>
                <w:bCs/>
                <w:color w:val="FFFFFF" w:themeColor="background1"/>
                <w:sz w:val="22"/>
              </w:rPr>
            </w:pPr>
            <w:r w:rsidRPr="00AB42E1">
              <w:rPr>
                <w:rFonts w:cs="TimesTen-Roman"/>
                <w:b/>
                <w:sz w:val="20"/>
                <w:szCs w:val="20"/>
              </w:rPr>
              <w:t>An</w:t>
            </w:r>
            <w:r w:rsidR="00860615" w:rsidRPr="00AB42E1">
              <w:rPr>
                <w:rFonts w:cs="TimesTen-Roman"/>
                <w:b/>
                <w:sz w:val="20"/>
                <w:szCs w:val="20"/>
              </w:rPr>
              <w:t xml:space="preserve"> Executing Party </w:t>
            </w:r>
            <w:r w:rsidR="005C1152" w:rsidRPr="00AB42E1">
              <w:rPr>
                <w:rFonts w:cs="TimesTen-Roman"/>
                <w:b/>
                <w:sz w:val="20"/>
                <w:szCs w:val="20"/>
              </w:rPr>
              <w:t>i</w:t>
            </w:r>
            <w:r w:rsidR="00860615" w:rsidRPr="00AB42E1">
              <w:rPr>
                <w:rFonts w:cs="TimesTen-Roman"/>
                <w:b/>
                <w:sz w:val="20"/>
                <w:szCs w:val="20"/>
              </w:rPr>
              <w:t>s required</w:t>
            </w:r>
            <w:r w:rsidR="009777EC" w:rsidRPr="00AB42E1">
              <w:rPr>
                <w:rFonts w:cs="TimesTen-Roman"/>
                <w:b/>
                <w:sz w:val="20"/>
                <w:szCs w:val="20"/>
              </w:rPr>
              <w:t xml:space="preserve"> </w:t>
            </w:r>
            <w:r w:rsidR="00316010" w:rsidRPr="00AB42E1">
              <w:rPr>
                <w:rFonts w:cs="TimesTen-Roman"/>
                <w:b/>
                <w:sz w:val="20"/>
                <w:szCs w:val="20"/>
              </w:rPr>
              <w:t xml:space="preserve">to deliver a </w:t>
            </w:r>
            <w:r w:rsidR="00316010" w:rsidRPr="00AB42E1">
              <w:rPr>
                <w:rFonts w:cs="TimesTen-Roman"/>
                <w:b/>
                <w:i/>
                <w:sz w:val="20"/>
                <w:szCs w:val="20"/>
              </w:rPr>
              <w:t>Payment Claim Notice</w:t>
            </w:r>
            <w:r w:rsidR="00316010" w:rsidRPr="00AB42E1">
              <w:rPr>
                <w:rFonts w:cs="TimesTen-Roman"/>
                <w:b/>
                <w:sz w:val="20"/>
                <w:szCs w:val="20"/>
              </w:rPr>
              <w:t xml:space="preserve"> to the Other Party to </w:t>
            </w:r>
            <w:r w:rsidR="009831E2">
              <w:rPr>
                <w:rFonts w:cs="TimesTen-Roman"/>
                <w:b/>
                <w:sz w:val="20"/>
                <w:szCs w:val="20"/>
              </w:rPr>
              <w:t>a</w:t>
            </w:r>
            <w:r w:rsidR="00316010" w:rsidRPr="00AB42E1">
              <w:rPr>
                <w:rFonts w:cs="TimesTen-Roman"/>
                <w:b/>
                <w:sz w:val="20"/>
                <w:szCs w:val="20"/>
              </w:rPr>
              <w:t xml:space="preserve"> construction contract or </w:t>
            </w:r>
            <w:r w:rsidR="00967850" w:rsidRPr="00AB42E1">
              <w:rPr>
                <w:rFonts w:cs="TimesTen-Roman"/>
                <w:b/>
                <w:sz w:val="20"/>
                <w:szCs w:val="20"/>
              </w:rPr>
              <w:t xml:space="preserve">to </w:t>
            </w:r>
            <w:r w:rsidR="00F3029E">
              <w:rPr>
                <w:rFonts w:cs="TimesTen-Roman"/>
                <w:b/>
                <w:sz w:val="20"/>
                <w:szCs w:val="20"/>
              </w:rPr>
              <w:t>a</w:t>
            </w:r>
            <w:r w:rsidR="00316010" w:rsidRPr="00AB42E1">
              <w:rPr>
                <w:rFonts w:cs="TimesTen-Roman"/>
                <w:b/>
                <w:sz w:val="20"/>
                <w:szCs w:val="20"/>
              </w:rPr>
              <w:t xml:space="preserve"> person </w:t>
            </w:r>
            <w:r w:rsidR="005C5D59" w:rsidRPr="00AB42E1">
              <w:rPr>
                <w:rFonts w:cs="TimesTen-Roman"/>
                <w:b/>
                <w:sz w:val="20"/>
                <w:szCs w:val="20"/>
              </w:rPr>
              <w:t xml:space="preserve">who is acting for </w:t>
            </w:r>
            <w:r w:rsidR="00316010" w:rsidRPr="00AB42E1">
              <w:rPr>
                <w:rFonts w:cs="TimesTen-Roman"/>
                <w:b/>
                <w:sz w:val="20"/>
                <w:szCs w:val="20"/>
              </w:rPr>
              <w:t>the Other Party</w:t>
            </w:r>
            <w:r w:rsidR="00F3029E">
              <w:rPr>
                <w:rFonts w:cs="TimesTen-Roman"/>
                <w:b/>
                <w:sz w:val="20"/>
                <w:szCs w:val="20"/>
              </w:rPr>
              <w:t xml:space="preserve"> under the contract for this purpose</w:t>
            </w:r>
            <w:r w:rsidR="00971FB3" w:rsidRPr="00AB42E1">
              <w:rPr>
                <w:rFonts w:cs="TimesTen-Roman"/>
                <w:b/>
                <w:sz w:val="20"/>
                <w:szCs w:val="20"/>
              </w:rPr>
              <w:t xml:space="preserve"> </w:t>
            </w:r>
            <w:r w:rsidR="00735DD0" w:rsidRPr="00AB42E1">
              <w:rPr>
                <w:rFonts w:cs="TimesTen-Roman"/>
                <w:b/>
                <w:color w:val="000000" w:themeColor="text1"/>
                <w:sz w:val="20"/>
                <w:szCs w:val="20"/>
                <w:u w:val="single"/>
              </w:rPr>
              <w:t>no later than 5 days after the payment claim date</w:t>
            </w:r>
            <w:r w:rsidR="008A18B1" w:rsidRPr="00AB42E1">
              <w:rPr>
                <w:rFonts w:cs="TimesTen-Roman"/>
                <w:b/>
                <w:sz w:val="20"/>
                <w:szCs w:val="20"/>
              </w:rPr>
              <w:t xml:space="preserve"> </w:t>
            </w:r>
          </w:p>
        </w:tc>
      </w:tr>
      <w:tr w:rsidR="005905AD" w:rsidRPr="005905AD" w14:paraId="54A64880" w14:textId="77777777" w:rsidTr="00BF0C34">
        <w:trPr>
          <w:gridBefore w:val="1"/>
          <w:wBefore w:w="107" w:type="dxa"/>
          <w:trHeight w:val="635"/>
          <w:jc w:val="center"/>
        </w:trPr>
        <w:tc>
          <w:tcPr>
            <w:tcW w:w="5555" w:type="dxa"/>
            <w:gridSpan w:val="2"/>
            <w:tcBorders>
              <w:top w:val="nil"/>
              <w:left w:val="nil"/>
              <w:bottom w:val="nil"/>
              <w:right w:val="nil"/>
            </w:tcBorders>
            <w:shd w:val="clear" w:color="auto" w:fill="auto"/>
            <w:vAlign w:val="center"/>
          </w:tcPr>
          <w:p w14:paraId="70038BBB" w14:textId="77777777" w:rsidR="00AB42E1" w:rsidRPr="003D4880" w:rsidRDefault="00AB42E1" w:rsidP="00187BF1">
            <w:pPr>
              <w:spacing w:line="276" w:lineRule="auto"/>
              <w:rPr>
                <w:b/>
              </w:rPr>
            </w:pPr>
            <w:r>
              <w:rPr>
                <w:rFonts w:cs="Times New Roman"/>
                <w:b/>
                <w:bCs/>
                <w:color w:val="000000"/>
                <w:szCs w:val="24"/>
              </w:rPr>
              <w:t>Contract Title/Description</w:t>
            </w:r>
            <w:r w:rsidR="00187BF1">
              <w:rPr>
                <w:rFonts w:cs="Times New Roman"/>
                <w:b/>
                <w:bCs/>
                <w:color w:val="000000"/>
                <w:szCs w:val="24"/>
              </w:rPr>
              <w:t xml:space="preserve"> (whether oral or written)</w:t>
            </w:r>
            <w:r>
              <w:rPr>
                <w:rFonts w:cs="Times New Roman"/>
                <w:b/>
                <w:bCs/>
                <w:color w:val="000000"/>
                <w:szCs w:val="24"/>
              </w:rPr>
              <w:t>:</w:t>
            </w:r>
            <w:r>
              <w:rPr>
                <w:rFonts w:cs="Times New Roman"/>
                <w:b/>
                <w:bCs/>
                <w:szCs w:val="24"/>
              </w:rPr>
              <w:t xml:space="preserve"> </w:t>
            </w:r>
          </w:p>
        </w:tc>
        <w:tc>
          <w:tcPr>
            <w:tcW w:w="5610" w:type="dxa"/>
            <w:tcBorders>
              <w:top w:val="nil"/>
              <w:left w:val="nil"/>
              <w:bottom w:val="single" w:sz="4" w:space="0" w:color="auto"/>
              <w:right w:val="nil"/>
            </w:tcBorders>
            <w:shd w:val="clear" w:color="auto" w:fill="auto"/>
            <w:vAlign w:val="center"/>
          </w:tcPr>
          <w:p w14:paraId="53148104" w14:textId="77777777" w:rsidR="00AB42E1" w:rsidRPr="005905AD" w:rsidRDefault="00AB42E1" w:rsidP="00BF0C34">
            <w:pPr>
              <w:spacing w:line="276" w:lineRule="auto"/>
              <w:rPr>
                <w:b/>
              </w:rPr>
            </w:pPr>
          </w:p>
        </w:tc>
      </w:tr>
      <w:tr w:rsidR="00345A61" w:rsidRPr="00B71F96" w14:paraId="46F7CFFA" w14:textId="77777777" w:rsidTr="007D6EA0">
        <w:trPr>
          <w:trHeight w:val="680"/>
          <w:jc w:val="center"/>
        </w:trPr>
        <w:tc>
          <w:tcPr>
            <w:tcW w:w="1821" w:type="dxa"/>
            <w:gridSpan w:val="2"/>
            <w:tcBorders>
              <w:top w:val="nil"/>
              <w:bottom w:val="nil"/>
              <w:right w:val="nil"/>
            </w:tcBorders>
            <w:vAlign w:val="center"/>
          </w:tcPr>
          <w:p w14:paraId="0A382C5F" w14:textId="77777777" w:rsidR="00345A61" w:rsidRPr="00B71F96" w:rsidRDefault="00345A61" w:rsidP="00BF0C34">
            <w:pPr>
              <w:autoSpaceDE w:val="0"/>
              <w:autoSpaceDN w:val="0"/>
              <w:adjustRightInd w:val="0"/>
              <w:rPr>
                <w:rFonts w:cs="Times New Roman"/>
                <w:b/>
                <w:bCs/>
                <w:color w:val="000000"/>
                <w:szCs w:val="24"/>
              </w:rPr>
            </w:pPr>
            <w:r>
              <w:rPr>
                <w:rFonts w:cs="Times New Roman"/>
                <w:b/>
                <w:bCs/>
                <w:color w:val="000000"/>
                <w:szCs w:val="24"/>
              </w:rPr>
              <w:t xml:space="preserve">  </w:t>
            </w:r>
            <w:r w:rsidRPr="00B71F96">
              <w:rPr>
                <w:rFonts w:cs="Times New Roman"/>
                <w:b/>
                <w:bCs/>
                <w:color w:val="000000"/>
                <w:szCs w:val="24"/>
              </w:rPr>
              <w:t>Site Address:</w:t>
            </w:r>
          </w:p>
        </w:tc>
        <w:tc>
          <w:tcPr>
            <w:tcW w:w="9451" w:type="dxa"/>
            <w:gridSpan w:val="2"/>
            <w:tcBorders>
              <w:top w:val="nil"/>
              <w:left w:val="nil"/>
              <w:bottom w:val="single" w:sz="4" w:space="0" w:color="808080" w:themeColor="background1" w:themeShade="80"/>
            </w:tcBorders>
            <w:vAlign w:val="center"/>
          </w:tcPr>
          <w:p w14:paraId="280AF222" w14:textId="77777777" w:rsidR="00345A61" w:rsidRPr="00B71F96" w:rsidRDefault="00345A61" w:rsidP="00BF0C34">
            <w:pPr>
              <w:autoSpaceDE w:val="0"/>
              <w:autoSpaceDN w:val="0"/>
              <w:adjustRightInd w:val="0"/>
              <w:rPr>
                <w:rFonts w:cs="Times New Roman"/>
                <w:b/>
                <w:bCs/>
                <w:color w:val="000000"/>
                <w:szCs w:val="24"/>
              </w:rPr>
            </w:pPr>
          </w:p>
        </w:tc>
      </w:tr>
    </w:tbl>
    <w:p w14:paraId="2BF28A8E" w14:textId="77777777" w:rsidR="00AB42E1" w:rsidRPr="00102B22" w:rsidRDefault="00AB42E1" w:rsidP="00AB42E1">
      <w:pPr>
        <w:spacing w:line="276" w:lineRule="auto"/>
        <w:ind w:left="709" w:hanging="709"/>
        <w:jc w:val="center"/>
        <w:rPr>
          <w:rFonts w:cs="Times New Roman"/>
          <w:color w:val="000000"/>
          <w:sz w:val="12"/>
          <w:szCs w:val="12"/>
        </w:rPr>
      </w:pPr>
    </w:p>
    <w:tbl>
      <w:tblPr>
        <w:tblStyle w:val="TableGrid"/>
        <w:tblW w:w="11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1"/>
        <w:gridCol w:w="4829"/>
      </w:tblGrid>
      <w:tr w:rsidR="00E25758" w:rsidRPr="00F8336F" w14:paraId="1D7B0015" w14:textId="77777777" w:rsidTr="00EB6A8B">
        <w:trPr>
          <w:trHeight w:val="510"/>
          <w:jc w:val="center"/>
        </w:trPr>
        <w:tc>
          <w:tcPr>
            <w:tcW w:w="6271" w:type="dxa"/>
            <w:vAlign w:val="center"/>
          </w:tcPr>
          <w:p w14:paraId="12BA302C" w14:textId="77777777" w:rsidR="00E25758" w:rsidRPr="00E0192C" w:rsidRDefault="00E25758" w:rsidP="008F3299">
            <w:pPr>
              <w:autoSpaceDE w:val="0"/>
              <w:autoSpaceDN w:val="0"/>
              <w:adjustRightInd w:val="0"/>
              <w:rPr>
                <w:b/>
                <w:szCs w:val="24"/>
              </w:rPr>
            </w:pPr>
            <w:r>
              <w:rPr>
                <w:rFonts w:cs="Times New Roman"/>
                <w:b/>
                <w:bCs/>
                <w:szCs w:val="24"/>
              </w:rPr>
              <w:t xml:space="preserve">State the </w:t>
            </w:r>
            <w:r w:rsidRPr="00C55CC5">
              <w:rPr>
                <w:rFonts w:cs="Times New Roman"/>
                <w:b/>
                <w:bCs/>
                <w:szCs w:val="24"/>
              </w:rPr>
              <w:t>Payment Claim Date</w:t>
            </w:r>
            <w:r w:rsidRPr="0001057A">
              <w:rPr>
                <w:b/>
                <w:szCs w:val="24"/>
              </w:rPr>
              <w:t>:</w:t>
            </w:r>
          </w:p>
        </w:tc>
        <w:tc>
          <w:tcPr>
            <w:tcW w:w="4829" w:type="dxa"/>
            <w:vAlign w:val="center"/>
          </w:tcPr>
          <w:tbl>
            <w:tblPr>
              <w:tblStyle w:val="TableGrid"/>
              <w:tblpPr w:leftFromText="180" w:rightFromText="180" w:vertAnchor="text" w:horzAnchor="margin" w:tblpXSpec="right" w:tblpY="-9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397"/>
              <w:gridCol w:w="340"/>
              <w:gridCol w:w="340"/>
              <w:gridCol w:w="340"/>
              <w:gridCol w:w="340"/>
              <w:gridCol w:w="340"/>
              <w:gridCol w:w="340"/>
              <w:gridCol w:w="340"/>
              <w:gridCol w:w="340"/>
            </w:tblGrid>
            <w:tr w:rsidR="00526493" w:rsidRPr="00526493" w14:paraId="788BF690" w14:textId="77777777" w:rsidTr="00DF3075">
              <w:trPr>
                <w:trHeight w:val="510"/>
              </w:trPr>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D6BF82" w14:textId="77777777" w:rsidR="00E25758" w:rsidRPr="00A20F18" w:rsidRDefault="00E25758" w:rsidP="00E25758">
                  <w:pPr>
                    <w:autoSpaceDE w:val="0"/>
                    <w:autoSpaceDN w:val="0"/>
                    <w:adjustRightInd w:val="0"/>
                    <w:jc w:val="center"/>
                    <w:rPr>
                      <w:rFonts w:cs="Times New Roman"/>
                      <w:b/>
                      <w:bCs/>
                      <w:szCs w:val="24"/>
                    </w:rPr>
                  </w:pP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7DA88E" w14:textId="77777777" w:rsidR="00E25758" w:rsidRPr="007D0E3D" w:rsidRDefault="00E25758" w:rsidP="00E25758">
                  <w:pPr>
                    <w:autoSpaceDE w:val="0"/>
                    <w:autoSpaceDN w:val="0"/>
                    <w:adjustRightInd w:val="0"/>
                    <w:jc w:val="center"/>
                    <w:rPr>
                      <w:rFonts w:cs="Times New Roman"/>
                      <w:b/>
                      <w:bCs/>
                      <w:szCs w:val="24"/>
                    </w:rPr>
                  </w:pPr>
                </w:p>
              </w:tc>
              <w:tc>
                <w:tcPr>
                  <w:tcW w:w="340" w:type="dxa"/>
                  <w:tcBorders>
                    <w:left w:val="single" w:sz="4" w:space="0" w:color="7F7F7F" w:themeColor="text1" w:themeTint="80"/>
                    <w:right w:val="single" w:sz="4" w:space="0" w:color="7F7F7F" w:themeColor="text1" w:themeTint="80"/>
                  </w:tcBorders>
                  <w:vAlign w:val="center"/>
                </w:tcPr>
                <w:p w14:paraId="17B8309F" w14:textId="77777777" w:rsidR="00E25758" w:rsidRPr="00A20F18" w:rsidRDefault="00E25758" w:rsidP="00E25758">
                  <w:pPr>
                    <w:autoSpaceDE w:val="0"/>
                    <w:autoSpaceDN w:val="0"/>
                    <w:adjustRightInd w:val="0"/>
                    <w:jc w:val="center"/>
                    <w:rPr>
                      <w:rFonts w:cs="Times New Roman"/>
                      <w:b/>
                      <w:bCs/>
                      <w:szCs w:val="24"/>
                    </w:rPr>
                  </w:pPr>
                  <w:r w:rsidRPr="00A20F18">
                    <w:rPr>
                      <w:rFonts w:cs="Times New Roman"/>
                      <w:b/>
                      <w:bCs/>
                      <w:szCs w:val="24"/>
                    </w:rPr>
                    <w:t>/</w:t>
                  </w:r>
                </w:p>
              </w:tc>
              <w:tc>
                <w:tcPr>
                  <w:tcW w:w="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2DFFDC" w14:textId="77777777" w:rsidR="00E25758" w:rsidRPr="00A20F18" w:rsidRDefault="00E25758" w:rsidP="00E25758">
                  <w:pPr>
                    <w:autoSpaceDE w:val="0"/>
                    <w:autoSpaceDN w:val="0"/>
                    <w:adjustRightInd w:val="0"/>
                    <w:jc w:val="center"/>
                    <w:rPr>
                      <w:rFonts w:cs="Times New Roman"/>
                      <w:b/>
                      <w:bCs/>
                      <w:szCs w:val="24"/>
                    </w:rPr>
                  </w:pPr>
                </w:p>
              </w:tc>
              <w:tc>
                <w:tcPr>
                  <w:tcW w:w="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BD41F5" w14:textId="77777777" w:rsidR="00E25758" w:rsidRPr="00A20F18" w:rsidRDefault="00E25758" w:rsidP="00E25758">
                  <w:pPr>
                    <w:autoSpaceDE w:val="0"/>
                    <w:autoSpaceDN w:val="0"/>
                    <w:adjustRightInd w:val="0"/>
                    <w:jc w:val="center"/>
                    <w:rPr>
                      <w:rFonts w:cs="Times New Roman"/>
                      <w:b/>
                      <w:bCs/>
                      <w:szCs w:val="24"/>
                    </w:rPr>
                  </w:pPr>
                </w:p>
              </w:tc>
              <w:tc>
                <w:tcPr>
                  <w:tcW w:w="340" w:type="dxa"/>
                  <w:tcBorders>
                    <w:left w:val="single" w:sz="4" w:space="0" w:color="7F7F7F" w:themeColor="text1" w:themeTint="80"/>
                    <w:right w:val="single" w:sz="4" w:space="0" w:color="7F7F7F" w:themeColor="text1" w:themeTint="80"/>
                  </w:tcBorders>
                  <w:vAlign w:val="center"/>
                </w:tcPr>
                <w:p w14:paraId="2A984632" w14:textId="77777777" w:rsidR="00E25758" w:rsidRPr="00A20F18" w:rsidRDefault="00E25758" w:rsidP="00E25758">
                  <w:pPr>
                    <w:autoSpaceDE w:val="0"/>
                    <w:autoSpaceDN w:val="0"/>
                    <w:adjustRightInd w:val="0"/>
                    <w:jc w:val="center"/>
                    <w:rPr>
                      <w:rFonts w:cs="Times New Roman"/>
                      <w:b/>
                      <w:bCs/>
                      <w:szCs w:val="24"/>
                    </w:rPr>
                  </w:pPr>
                  <w:r w:rsidRPr="00A20F18">
                    <w:rPr>
                      <w:rFonts w:cs="Times New Roman"/>
                      <w:b/>
                      <w:bCs/>
                      <w:szCs w:val="24"/>
                    </w:rPr>
                    <w:t>/</w:t>
                  </w:r>
                </w:p>
              </w:tc>
              <w:tc>
                <w:tcPr>
                  <w:tcW w:w="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C9BF1C" w14:textId="77777777" w:rsidR="00E25758" w:rsidRPr="00A20F18" w:rsidRDefault="00E25758" w:rsidP="00E25758">
                  <w:pPr>
                    <w:autoSpaceDE w:val="0"/>
                    <w:autoSpaceDN w:val="0"/>
                    <w:adjustRightInd w:val="0"/>
                    <w:jc w:val="center"/>
                    <w:rPr>
                      <w:rFonts w:cs="Times New Roman"/>
                      <w:b/>
                      <w:bCs/>
                      <w:szCs w:val="24"/>
                    </w:rPr>
                  </w:pPr>
                </w:p>
              </w:tc>
              <w:tc>
                <w:tcPr>
                  <w:tcW w:w="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B571F0" w14:textId="77777777" w:rsidR="00E25758" w:rsidRPr="00A20F18" w:rsidRDefault="00E25758" w:rsidP="00E25758">
                  <w:pPr>
                    <w:autoSpaceDE w:val="0"/>
                    <w:autoSpaceDN w:val="0"/>
                    <w:adjustRightInd w:val="0"/>
                    <w:jc w:val="center"/>
                    <w:rPr>
                      <w:rFonts w:cs="Times New Roman"/>
                      <w:b/>
                      <w:bCs/>
                      <w:szCs w:val="24"/>
                    </w:rPr>
                  </w:pPr>
                </w:p>
              </w:tc>
              <w:tc>
                <w:tcPr>
                  <w:tcW w:w="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vAlign w:val="center"/>
                </w:tcPr>
                <w:p w14:paraId="27E0B2B8" w14:textId="77777777" w:rsidR="00E25758" w:rsidRPr="00A20F18" w:rsidRDefault="00E25758" w:rsidP="00E25758">
                  <w:pPr>
                    <w:autoSpaceDE w:val="0"/>
                    <w:autoSpaceDN w:val="0"/>
                    <w:adjustRightInd w:val="0"/>
                    <w:jc w:val="center"/>
                    <w:rPr>
                      <w:rFonts w:cs="Times New Roman"/>
                      <w:b/>
                      <w:bCs/>
                      <w:szCs w:val="24"/>
                    </w:rPr>
                  </w:pPr>
                </w:p>
              </w:tc>
              <w:tc>
                <w:tcPr>
                  <w:tcW w:w="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50EF6" w14:textId="77777777" w:rsidR="00E25758" w:rsidRPr="00A20F18" w:rsidRDefault="00E25758" w:rsidP="00E25758">
                  <w:pPr>
                    <w:autoSpaceDE w:val="0"/>
                    <w:autoSpaceDN w:val="0"/>
                    <w:adjustRightInd w:val="0"/>
                    <w:jc w:val="center"/>
                    <w:rPr>
                      <w:rFonts w:cs="Times New Roman"/>
                      <w:b/>
                      <w:bCs/>
                      <w:szCs w:val="24"/>
                    </w:rPr>
                  </w:pPr>
                </w:p>
              </w:tc>
            </w:tr>
          </w:tbl>
          <w:p w14:paraId="2C7EF49D" w14:textId="77777777" w:rsidR="00E25758" w:rsidRPr="00F8336F" w:rsidRDefault="00E25758" w:rsidP="00BF0C34">
            <w:pPr>
              <w:autoSpaceDE w:val="0"/>
              <w:autoSpaceDN w:val="0"/>
              <w:adjustRightInd w:val="0"/>
              <w:rPr>
                <w:rFonts w:cs="Times New Roman"/>
                <w:bCs/>
                <w:color w:val="D9D9D9" w:themeColor="background1" w:themeShade="D9"/>
                <w:szCs w:val="24"/>
              </w:rPr>
            </w:pPr>
          </w:p>
        </w:tc>
      </w:tr>
    </w:tbl>
    <w:p w14:paraId="12BEDF54" w14:textId="77777777" w:rsidR="00AB42E1" w:rsidRPr="00102B22" w:rsidRDefault="00AB42E1" w:rsidP="006252B3">
      <w:pPr>
        <w:spacing w:line="276" w:lineRule="auto"/>
        <w:ind w:left="709" w:hanging="709"/>
        <w:jc w:val="center"/>
        <w:rPr>
          <w:rFonts w:cs="Times New Roman"/>
          <w:color w:val="000000"/>
          <w:sz w:val="12"/>
          <w:szCs w:val="12"/>
        </w:rPr>
      </w:pPr>
    </w:p>
    <w:p w14:paraId="3F8A47BF" w14:textId="107611FD" w:rsidR="009C43DE" w:rsidRPr="00EA0136" w:rsidRDefault="00152E4B" w:rsidP="00EA0136">
      <w:pPr>
        <w:spacing w:line="276" w:lineRule="auto"/>
        <w:ind w:left="709" w:hanging="709"/>
        <w:jc w:val="center"/>
        <w:rPr>
          <w:rFonts w:cs="Times New Roman"/>
          <w:color w:val="000000"/>
          <w:szCs w:val="24"/>
          <w:u w:val="single"/>
        </w:rPr>
      </w:pPr>
      <w:r w:rsidRPr="00EA0136">
        <w:rPr>
          <w:rFonts w:cs="Times New Roman"/>
          <w:color w:val="000000"/>
          <w:szCs w:val="24"/>
        </w:rPr>
        <w:t xml:space="preserve">Please ensure all </w:t>
      </w:r>
      <w:r w:rsidR="00FF3F87" w:rsidRPr="00EA0136">
        <w:rPr>
          <w:rFonts w:cs="Times New Roman"/>
          <w:color w:val="000000"/>
          <w:szCs w:val="24"/>
        </w:rPr>
        <w:t>parts</w:t>
      </w:r>
      <w:r w:rsidRPr="00EA0136">
        <w:rPr>
          <w:rFonts w:cs="Times New Roman"/>
          <w:color w:val="000000"/>
          <w:szCs w:val="24"/>
        </w:rPr>
        <w:t xml:space="preserve"> of the form are completed</w:t>
      </w:r>
      <w:r w:rsidR="00EA0136" w:rsidRPr="00EA0136">
        <w:rPr>
          <w:rFonts w:cs="Times New Roman"/>
          <w:color w:val="000000"/>
          <w:szCs w:val="24"/>
        </w:rPr>
        <w:t xml:space="preserve"> in full</w:t>
      </w:r>
      <w:r w:rsidR="003F5F11" w:rsidRPr="00EA0136">
        <w:rPr>
          <w:rFonts w:cs="Times New Roman"/>
          <w:color w:val="000000"/>
          <w:szCs w:val="24"/>
        </w:rPr>
        <w:t xml:space="preserve">, and </w:t>
      </w:r>
      <w:r w:rsidRPr="00EA0136">
        <w:rPr>
          <w:rFonts w:cs="Times New Roman"/>
          <w:color w:val="000000"/>
          <w:szCs w:val="24"/>
        </w:rPr>
        <w:t xml:space="preserve">in </w:t>
      </w:r>
      <w:r w:rsidRPr="00EA0136">
        <w:rPr>
          <w:rFonts w:cs="Times New Roman"/>
          <w:b/>
          <w:color w:val="000000"/>
          <w:szCs w:val="24"/>
          <w:u w:val="single"/>
        </w:rPr>
        <w:t>Block Capitals</w:t>
      </w:r>
      <w:r w:rsidR="00A80659" w:rsidRPr="00EA0136">
        <w:rPr>
          <w:rFonts w:cs="Times New Roman"/>
          <w:b/>
          <w:color w:val="000000"/>
          <w:szCs w:val="24"/>
        </w:rPr>
        <w:t xml:space="preserve"> </w:t>
      </w:r>
      <w:r w:rsidR="00EA0136" w:rsidRPr="00EA0136">
        <w:rPr>
          <w:rFonts w:cs="Times New Roman"/>
          <w:bCs/>
          <w:color w:val="000000"/>
          <w:szCs w:val="24"/>
        </w:rPr>
        <w:t>if handwritten</w:t>
      </w:r>
      <w:r w:rsidR="00EA0136" w:rsidRPr="00EA0136">
        <w:rPr>
          <w:rFonts w:cs="Times New Roman"/>
          <w:b/>
          <w:color w:val="000000"/>
          <w:szCs w:val="24"/>
        </w:rPr>
        <w:t xml:space="preserve"> </w:t>
      </w:r>
      <w:r w:rsidR="00A80659" w:rsidRPr="00EA0136">
        <w:rPr>
          <w:rFonts w:cs="TimesTen-Roman"/>
          <w:szCs w:val="24"/>
        </w:rPr>
        <w:t>(see Note 1)</w:t>
      </w:r>
    </w:p>
    <w:p w14:paraId="36EF4700" w14:textId="77777777" w:rsidR="008003A2" w:rsidRPr="00102B22" w:rsidRDefault="008003A2" w:rsidP="00861627">
      <w:pPr>
        <w:ind w:left="709" w:hanging="709"/>
        <w:jc w:val="center"/>
        <w:rPr>
          <w:sz w:val="12"/>
          <w:szCs w:val="12"/>
        </w:rPr>
      </w:pPr>
    </w:p>
    <w:tbl>
      <w:tblPr>
        <w:tblStyle w:val="TableGrid"/>
        <w:tblW w:w="112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63"/>
        <w:gridCol w:w="2619"/>
        <w:gridCol w:w="43"/>
        <w:gridCol w:w="909"/>
        <w:gridCol w:w="1590"/>
        <w:gridCol w:w="624"/>
        <w:gridCol w:w="624"/>
        <w:gridCol w:w="624"/>
        <w:gridCol w:w="624"/>
        <w:gridCol w:w="624"/>
        <w:gridCol w:w="624"/>
        <w:gridCol w:w="604"/>
        <w:gridCol w:w="20"/>
      </w:tblGrid>
      <w:tr w:rsidR="00AB02A3" w:rsidRPr="00537DB3" w14:paraId="16833E5F" w14:textId="77777777" w:rsidTr="00692B3F">
        <w:trPr>
          <w:gridAfter w:val="1"/>
          <w:wAfter w:w="20" w:type="dxa"/>
          <w:trHeight w:val="624"/>
          <w:jc w:val="center"/>
        </w:trPr>
        <w:tc>
          <w:tcPr>
            <w:tcW w:w="11272" w:type="dxa"/>
            <w:gridSpan w:val="12"/>
            <w:tcBorders>
              <w:top w:val="nil"/>
              <w:left w:val="nil"/>
              <w:bottom w:val="nil"/>
              <w:right w:val="nil"/>
            </w:tcBorders>
            <w:shd w:val="clear" w:color="auto" w:fill="7F7F7F" w:themeFill="text1" w:themeFillTint="80"/>
            <w:vAlign w:val="center"/>
          </w:tcPr>
          <w:p w14:paraId="148391F6" w14:textId="77777777" w:rsidR="008B288D" w:rsidRPr="00692B3F" w:rsidRDefault="00AB02A3" w:rsidP="00C714EF">
            <w:pPr>
              <w:autoSpaceDE w:val="0"/>
              <w:autoSpaceDN w:val="0"/>
              <w:adjustRightInd w:val="0"/>
              <w:rPr>
                <w:b/>
                <w:color w:val="FFFFFF" w:themeColor="background1"/>
              </w:rPr>
            </w:pPr>
            <w:r w:rsidRPr="006D125E">
              <w:rPr>
                <w:b/>
                <w:color w:val="FFFFFF" w:themeColor="background1"/>
              </w:rPr>
              <w:t xml:space="preserve">PART A: </w:t>
            </w:r>
            <w:r w:rsidR="004B545D">
              <w:rPr>
                <w:b/>
                <w:color w:val="FFFFFF" w:themeColor="background1"/>
              </w:rPr>
              <w:t>Executing Party</w:t>
            </w:r>
            <w:r w:rsidR="00333DE3">
              <w:rPr>
                <w:b/>
                <w:color w:val="FFFFFF" w:themeColor="background1"/>
              </w:rPr>
              <w:t xml:space="preserve"> </w:t>
            </w:r>
            <w:r w:rsidR="00860615">
              <w:rPr>
                <w:b/>
                <w:color w:val="FFFFFF" w:themeColor="background1"/>
              </w:rPr>
              <w:t xml:space="preserve">details </w:t>
            </w:r>
            <w:r w:rsidR="00911203">
              <w:rPr>
                <w:b/>
                <w:color w:val="FFFFFF" w:themeColor="background1"/>
              </w:rPr>
              <w:t xml:space="preserve"> </w:t>
            </w:r>
          </w:p>
        </w:tc>
      </w:tr>
      <w:tr w:rsidR="00345A61" w:rsidRPr="00537DB3" w14:paraId="7F2C623C" w14:textId="77777777" w:rsidTr="00B252B8">
        <w:trPr>
          <w:gridAfter w:val="1"/>
          <w:wAfter w:w="20" w:type="dxa"/>
          <w:trHeight w:val="567"/>
          <w:jc w:val="center"/>
        </w:trPr>
        <w:tc>
          <w:tcPr>
            <w:tcW w:w="4425" w:type="dxa"/>
            <w:gridSpan w:val="3"/>
            <w:tcBorders>
              <w:top w:val="nil"/>
              <w:bottom w:val="nil"/>
              <w:right w:val="nil"/>
            </w:tcBorders>
            <w:vAlign w:val="center"/>
          </w:tcPr>
          <w:p w14:paraId="43FC783C" w14:textId="77777777" w:rsidR="00345A61" w:rsidRPr="00537DB3" w:rsidRDefault="00345A61" w:rsidP="007523C3">
            <w:pPr>
              <w:autoSpaceDE w:val="0"/>
              <w:autoSpaceDN w:val="0"/>
              <w:adjustRightInd w:val="0"/>
              <w:rPr>
                <w:rFonts w:cs="Times New Roman"/>
                <w:b/>
                <w:bCs/>
                <w:color w:val="000000"/>
                <w:szCs w:val="24"/>
              </w:rPr>
            </w:pPr>
            <w:r w:rsidRPr="00537DB3">
              <w:rPr>
                <w:rFonts w:cs="Times New Roman"/>
                <w:b/>
                <w:bCs/>
                <w:color w:val="000000"/>
                <w:szCs w:val="24"/>
              </w:rPr>
              <w:t>Name of Person /Company/Public Body:</w:t>
            </w:r>
          </w:p>
        </w:tc>
        <w:tc>
          <w:tcPr>
            <w:tcW w:w="6847" w:type="dxa"/>
            <w:gridSpan w:val="9"/>
            <w:tcBorders>
              <w:top w:val="nil"/>
              <w:left w:val="nil"/>
              <w:bottom w:val="single" w:sz="4" w:space="0" w:color="808080" w:themeColor="background1" w:themeShade="80"/>
            </w:tcBorders>
            <w:vAlign w:val="center"/>
          </w:tcPr>
          <w:p w14:paraId="479D78B4" w14:textId="77777777" w:rsidR="00345A61" w:rsidRPr="00537DB3" w:rsidRDefault="00345A61" w:rsidP="007523C3">
            <w:pPr>
              <w:autoSpaceDE w:val="0"/>
              <w:autoSpaceDN w:val="0"/>
              <w:adjustRightInd w:val="0"/>
              <w:rPr>
                <w:rFonts w:cs="Times New Roman"/>
                <w:b/>
                <w:bCs/>
                <w:color w:val="000000"/>
                <w:szCs w:val="24"/>
              </w:rPr>
            </w:pPr>
          </w:p>
        </w:tc>
      </w:tr>
      <w:tr w:rsidR="00AB02A3" w:rsidRPr="00A260C3" w14:paraId="71E2AA77" w14:textId="77777777" w:rsidTr="007F3297">
        <w:trPr>
          <w:gridAfter w:val="1"/>
          <w:wAfter w:w="20" w:type="dxa"/>
          <w:trHeight w:val="227"/>
          <w:jc w:val="center"/>
        </w:trPr>
        <w:tc>
          <w:tcPr>
            <w:tcW w:w="11272" w:type="dxa"/>
            <w:gridSpan w:val="12"/>
            <w:tcBorders>
              <w:top w:val="nil"/>
              <w:bottom w:val="nil"/>
            </w:tcBorders>
            <w:vAlign w:val="center"/>
          </w:tcPr>
          <w:p w14:paraId="64C1979F" w14:textId="77777777" w:rsidR="00AB02A3" w:rsidRPr="00A260C3" w:rsidRDefault="00AB02A3" w:rsidP="007523C3">
            <w:pPr>
              <w:autoSpaceDE w:val="0"/>
              <w:autoSpaceDN w:val="0"/>
              <w:adjustRightInd w:val="0"/>
              <w:rPr>
                <w:rFonts w:cs="Times New Roman"/>
                <w:b/>
                <w:bCs/>
                <w:color w:val="000000"/>
                <w:sz w:val="16"/>
                <w:szCs w:val="16"/>
              </w:rPr>
            </w:pPr>
          </w:p>
        </w:tc>
      </w:tr>
      <w:tr w:rsidR="00E356A3" w:rsidRPr="00537DB3" w14:paraId="2C039200" w14:textId="77777777" w:rsidTr="005650EC">
        <w:trPr>
          <w:gridAfter w:val="1"/>
          <w:wAfter w:w="20" w:type="dxa"/>
          <w:trHeight w:val="454"/>
          <w:jc w:val="center"/>
        </w:trPr>
        <w:tc>
          <w:tcPr>
            <w:tcW w:w="4382" w:type="dxa"/>
            <w:gridSpan w:val="2"/>
            <w:tcBorders>
              <w:top w:val="nil"/>
              <w:bottom w:val="nil"/>
              <w:right w:val="nil"/>
            </w:tcBorders>
            <w:vAlign w:val="center"/>
          </w:tcPr>
          <w:p w14:paraId="1FB2932A" w14:textId="77777777" w:rsidR="00E356A3" w:rsidRPr="00537DB3" w:rsidRDefault="00E356A3" w:rsidP="007523C3">
            <w:pPr>
              <w:autoSpaceDE w:val="0"/>
              <w:autoSpaceDN w:val="0"/>
              <w:adjustRightInd w:val="0"/>
              <w:rPr>
                <w:rFonts w:cs="Times New Roman"/>
                <w:b/>
                <w:bCs/>
                <w:color w:val="000000"/>
                <w:szCs w:val="24"/>
              </w:rPr>
            </w:pPr>
            <w:r w:rsidRPr="00537DB3">
              <w:rPr>
                <w:rFonts w:cs="Times New Roman"/>
                <w:b/>
                <w:bCs/>
                <w:color w:val="000000"/>
                <w:szCs w:val="24"/>
              </w:rPr>
              <w:t>Trading Name (if different):</w:t>
            </w:r>
          </w:p>
        </w:tc>
        <w:tc>
          <w:tcPr>
            <w:tcW w:w="6890" w:type="dxa"/>
            <w:gridSpan w:val="10"/>
            <w:tcBorders>
              <w:top w:val="nil"/>
              <w:left w:val="nil"/>
              <w:bottom w:val="single" w:sz="4" w:space="0" w:color="808080" w:themeColor="background1" w:themeShade="80"/>
            </w:tcBorders>
            <w:vAlign w:val="center"/>
          </w:tcPr>
          <w:p w14:paraId="20C47685" w14:textId="77777777" w:rsidR="00E356A3" w:rsidRPr="00537DB3" w:rsidRDefault="00E356A3" w:rsidP="007523C3">
            <w:pPr>
              <w:autoSpaceDE w:val="0"/>
              <w:autoSpaceDN w:val="0"/>
              <w:adjustRightInd w:val="0"/>
              <w:rPr>
                <w:rFonts w:cs="Times New Roman"/>
                <w:b/>
                <w:bCs/>
                <w:color w:val="000000"/>
                <w:szCs w:val="24"/>
              </w:rPr>
            </w:pPr>
          </w:p>
        </w:tc>
      </w:tr>
      <w:tr w:rsidR="00AB02A3" w:rsidRPr="00A260C3" w14:paraId="763845B0" w14:textId="77777777" w:rsidTr="007F3297">
        <w:trPr>
          <w:gridAfter w:val="1"/>
          <w:wAfter w:w="20" w:type="dxa"/>
          <w:trHeight w:val="136"/>
          <w:jc w:val="center"/>
        </w:trPr>
        <w:tc>
          <w:tcPr>
            <w:tcW w:w="11272" w:type="dxa"/>
            <w:gridSpan w:val="12"/>
            <w:tcBorders>
              <w:top w:val="nil"/>
              <w:bottom w:val="nil"/>
            </w:tcBorders>
            <w:vAlign w:val="center"/>
          </w:tcPr>
          <w:p w14:paraId="2004E0FE" w14:textId="77777777" w:rsidR="00AB02A3" w:rsidRPr="00A260C3" w:rsidRDefault="00AB02A3" w:rsidP="007523C3">
            <w:pPr>
              <w:autoSpaceDE w:val="0"/>
              <w:autoSpaceDN w:val="0"/>
              <w:adjustRightInd w:val="0"/>
              <w:rPr>
                <w:rFonts w:cs="Times New Roman"/>
                <w:b/>
                <w:bCs/>
                <w:color w:val="000000"/>
                <w:sz w:val="16"/>
                <w:szCs w:val="16"/>
              </w:rPr>
            </w:pPr>
          </w:p>
        </w:tc>
      </w:tr>
      <w:tr w:rsidR="00E356A3" w:rsidRPr="00537DB3" w14:paraId="4E80BA13" w14:textId="77777777" w:rsidTr="00AF0869">
        <w:trPr>
          <w:gridAfter w:val="1"/>
          <w:wAfter w:w="20" w:type="dxa"/>
          <w:trHeight w:val="454"/>
          <w:jc w:val="center"/>
        </w:trPr>
        <w:tc>
          <w:tcPr>
            <w:tcW w:w="1763" w:type="dxa"/>
            <w:tcBorders>
              <w:top w:val="nil"/>
              <w:bottom w:val="nil"/>
              <w:right w:val="nil"/>
            </w:tcBorders>
            <w:vAlign w:val="center"/>
          </w:tcPr>
          <w:p w14:paraId="67D673D6" w14:textId="77777777" w:rsidR="00E356A3" w:rsidRPr="00537DB3" w:rsidRDefault="00E356A3" w:rsidP="007523C3">
            <w:pPr>
              <w:autoSpaceDE w:val="0"/>
              <w:autoSpaceDN w:val="0"/>
              <w:adjustRightInd w:val="0"/>
              <w:rPr>
                <w:rFonts w:cs="Times New Roman"/>
                <w:b/>
                <w:bCs/>
                <w:color w:val="000000"/>
                <w:szCs w:val="24"/>
              </w:rPr>
            </w:pPr>
            <w:r w:rsidRPr="00537DB3">
              <w:rPr>
                <w:rFonts w:cs="Times New Roman"/>
                <w:b/>
                <w:bCs/>
                <w:color w:val="000000"/>
                <w:szCs w:val="24"/>
              </w:rPr>
              <w:t>Address:</w:t>
            </w:r>
          </w:p>
        </w:tc>
        <w:tc>
          <w:tcPr>
            <w:tcW w:w="9509" w:type="dxa"/>
            <w:gridSpan w:val="11"/>
            <w:tcBorders>
              <w:top w:val="nil"/>
              <w:left w:val="nil"/>
              <w:bottom w:val="single" w:sz="4" w:space="0" w:color="808080" w:themeColor="background1" w:themeShade="80"/>
            </w:tcBorders>
            <w:vAlign w:val="center"/>
          </w:tcPr>
          <w:p w14:paraId="2926BF2C" w14:textId="77777777" w:rsidR="00E356A3" w:rsidRPr="00537DB3" w:rsidRDefault="00E356A3" w:rsidP="007523C3">
            <w:pPr>
              <w:autoSpaceDE w:val="0"/>
              <w:autoSpaceDN w:val="0"/>
              <w:adjustRightInd w:val="0"/>
              <w:rPr>
                <w:rFonts w:cs="Times New Roman"/>
                <w:b/>
                <w:bCs/>
                <w:color w:val="000000"/>
                <w:szCs w:val="24"/>
              </w:rPr>
            </w:pPr>
          </w:p>
        </w:tc>
      </w:tr>
      <w:tr w:rsidR="00E356A3" w:rsidRPr="00537DB3" w14:paraId="39736356" w14:textId="77777777" w:rsidTr="0034764E">
        <w:trPr>
          <w:gridAfter w:val="1"/>
          <w:wAfter w:w="20" w:type="dxa"/>
          <w:trHeight w:val="624"/>
          <w:jc w:val="center"/>
        </w:trPr>
        <w:tc>
          <w:tcPr>
            <w:tcW w:w="1763" w:type="dxa"/>
            <w:tcBorders>
              <w:top w:val="nil"/>
              <w:bottom w:val="nil"/>
              <w:right w:val="nil"/>
            </w:tcBorders>
            <w:vAlign w:val="center"/>
          </w:tcPr>
          <w:p w14:paraId="3B6F427E" w14:textId="77777777" w:rsidR="00E356A3" w:rsidRPr="00537DB3" w:rsidRDefault="00E356A3" w:rsidP="007523C3">
            <w:pPr>
              <w:autoSpaceDE w:val="0"/>
              <w:autoSpaceDN w:val="0"/>
              <w:adjustRightInd w:val="0"/>
              <w:rPr>
                <w:rFonts w:cs="Times New Roman"/>
                <w:b/>
                <w:bCs/>
                <w:color w:val="000000"/>
                <w:szCs w:val="24"/>
              </w:rPr>
            </w:pPr>
          </w:p>
        </w:tc>
        <w:tc>
          <w:tcPr>
            <w:tcW w:w="9509" w:type="dxa"/>
            <w:gridSpan w:val="11"/>
            <w:tcBorders>
              <w:top w:val="single" w:sz="4" w:space="0" w:color="808080" w:themeColor="background1" w:themeShade="80"/>
              <w:left w:val="nil"/>
              <w:bottom w:val="single" w:sz="4" w:space="0" w:color="808080" w:themeColor="background1" w:themeShade="80"/>
            </w:tcBorders>
            <w:vAlign w:val="center"/>
          </w:tcPr>
          <w:p w14:paraId="3656C293" w14:textId="77777777" w:rsidR="00E356A3" w:rsidRPr="00537DB3" w:rsidRDefault="00E356A3" w:rsidP="007523C3">
            <w:pPr>
              <w:autoSpaceDE w:val="0"/>
              <w:autoSpaceDN w:val="0"/>
              <w:adjustRightInd w:val="0"/>
              <w:rPr>
                <w:rFonts w:cs="Times New Roman"/>
                <w:b/>
                <w:bCs/>
                <w:color w:val="000000"/>
                <w:szCs w:val="24"/>
              </w:rPr>
            </w:pPr>
          </w:p>
        </w:tc>
      </w:tr>
      <w:tr w:rsidR="00AB02A3" w:rsidRPr="0024507A" w14:paraId="13D29A2B" w14:textId="77777777" w:rsidTr="007F3297">
        <w:trPr>
          <w:gridAfter w:val="1"/>
          <w:wAfter w:w="20" w:type="dxa"/>
          <w:trHeight w:hRule="exact" w:val="23"/>
          <w:jc w:val="center"/>
        </w:trPr>
        <w:tc>
          <w:tcPr>
            <w:tcW w:w="1763" w:type="dxa"/>
            <w:tcBorders>
              <w:top w:val="nil"/>
              <w:bottom w:val="nil"/>
              <w:right w:val="nil"/>
            </w:tcBorders>
            <w:tcMar>
              <w:left w:w="0" w:type="dxa"/>
              <w:right w:w="0" w:type="dxa"/>
            </w:tcMar>
            <w:vAlign w:val="center"/>
          </w:tcPr>
          <w:p w14:paraId="1AB69D3B" w14:textId="77777777" w:rsidR="00AB02A3" w:rsidRPr="0024507A" w:rsidRDefault="00AB02A3" w:rsidP="007523C3">
            <w:pPr>
              <w:autoSpaceDE w:val="0"/>
              <w:autoSpaceDN w:val="0"/>
              <w:adjustRightInd w:val="0"/>
              <w:rPr>
                <w:rFonts w:cs="Times New Roman"/>
                <w:b/>
                <w:bCs/>
                <w:color w:val="000000"/>
                <w:sz w:val="12"/>
                <w:szCs w:val="12"/>
              </w:rPr>
            </w:pPr>
          </w:p>
        </w:tc>
        <w:tc>
          <w:tcPr>
            <w:tcW w:w="3571" w:type="dxa"/>
            <w:gridSpan w:val="3"/>
            <w:tcBorders>
              <w:top w:val="single" w:sz="4" w:space="0" w:color="808080" w:themeColor="background1" w:themeShade="80"/>
              <w:left w:val="nil"/>
              <w:bottom w:val="nil"/>
              <w:right w:val="nil"/>
            </w:tcBorders>
            <w:tcMar>
              <w:left w:w="0" w:type="dxa"/>
              <w:right w:w="0" w:type="dxa"/>
            </w:tcMar>
            <w:vAlign w:val="center"/>
          </w:tcPr>
          <w:p w14:paraId="6ABAA2BE" w14:textId="77777777" w:rsidR="00AB02A3" w:rsidRPr="0024507A" w:rsidRDefault="00AB02A3" w:rsidP="007523C3">
            <w:pPr>
              <w:rPr>
                <w:sz w:val="12"/>
                <w:szCs w:val="12"/>
              </w:rPr>
            </w:pPr>
          </w:p>
        </w:tc>
        <w:tc>
          <w:tcPr>
            <w:tcW w:w="5938" w:type="dxa"/>
            <w:gridSpan w:val="8"/>
            <w:tcBorders>
              <w:top w:val="single" w:sz="4" w:space="0" w:color="808080" w:themeColor="background1" w:themeShade="80"/>
              <w:left w:val="nil"/>
              <w:bottom w:val="nil"/>
            </w:tcBorders>
            <w:tcMar>
              <w:left w:w="0" w:type="dxa"/>
              <w:right w:w="0" w:type="dxa"/>
            </w:tcMar>
            <w:vAlign w:val="center"/>
          </w:tcPr>
          <w:p w14:paraId="150249B6" w14:textId="77777777" w:rsidR="00AB02A3" w:rsidRPr="0024507A" w:rsidRDefault="00AB02A3" w:rsidP="007523C3">
            <w:pPr>
              <w:autoSpaceDE w:val="0"/>
              <w:autoSpaceDN w:val="0"/>
              <w:adjustRightInd w:val="0"/>
              <w:rPr>
                <w:rFonts w:cs="Times New Roman"/>
                <w:b/>
                <w:bCs/>
                <w:color w:val="000000"/>
                <w:sz w:val="12"/>
                <w:szCs w:val="12"/>
              </w:rPr>
            </w:pPr>
          </w:p>
        </w:tc>
      </w:tr>
      <w:tr w:rsidR="00AB02A3" w:rsidRPr="00537DB3" w14:paraId="0282F54C" w14:textId="77777777" w:rsidTr="007F3297">
        <w:trPr>
          <w:gridAfter w:val="1"/>
          <w:wAfter w:w="20" w:type="dxa"/>
          <w:trHeight w:val="624"/>
          <w:jc w:val="center"/>
        </w:trPr>
        <w:tc>
          <w:tcPr>
            <w:tcW w:w="1763" w:type="dxa"/>
            <w:tcBorders>
              <w:top w:val="nil"/>
              <w:bottom w:val="nil"/>
              <w:right w:val="nil"/>
            </w:tcBorders>
            <w:vAlign w:val="center"/>
          </w:tcPr>
          <w:p w14:paraId="11712F4D" w14:textId="77777777" w:rsidR="00AB02A3" w:rsidRPr="00537DB3" w:rsidRDefault="00087A49" w:rsidP="007523C3">
            <w:pPr>
              <w:autoSpaceDE w:val="0"/>
              <w:autoSpaceDN w:val="0"/>
              <w:adjustRightInd w:val="0"/>
              <w:rPr>
                <w:rFonts w:cs="Times New Roman"/>
                <w:b/>
                <w:bCs/>
                <w:color w:val="000000"/>
                <w:szCs w:val="24"/>
              </w:rPr>
            </w:pPr>
            <w:r>
              <w:rPr>
                <w:rFonts w:cs="Times New Roman"/>
                <w:b/>
                <w:bCs/>
                <w:color w:val="000000"/>
                <w:szCs w:val="24"/>
              </w:rPr>
              <w:t>City/</w:t>
            </w:r>
            <w:r w:rsidR="00AB02A3">
              <w:rPr>
                <w:rFonts w:cs="Times New Roman"/>
                <w:b/>
                <w:bCs/>
                <w:color w:val="000000"/>
                <w:szCs w:val="24"/>
              </w:rPr>
              <w:t>Town</w:t>
            </w:r>
            <w:r w:rsidR="009B74CC">
              <w:rPr>
                <w:rFonts w:cs="Times New Roman"/>
                <w:b/>
                <w:bCs/>
                <w:color w:val="000000"/>
                <w:szCs w:val="24"/>
              </w:rPr>
              <w:t>:</w:t>
            </w:r>
          </w:p>
        </w:tc>
        <w:tc>
          <w:tcPr>
            <w:tcW w:w="3571" w:type="dxa"/>
            <w:gridSpan w:val="3"/>
            <w:tcBorders>
              <w:top w:val="nil"/>
              <w:left w:val="nil"/>
              <w:bottom w:val="single" w:sz="4" w:space="0" w:color="808080" w:themeColor="background1" w:themeShade="80"/>
              <w:right w:val="nil"/>
            </w:tcBorders>
            <w:vAlign w:val="center"/>
          </w:tcPr>
          <w:p w14:paraId="3E3061FB" w14:textId="77777777" w:rsidR="00AB02A3" w:rsidRPr="00537DB3" w:rsidRDefault="00AB02A3" w:rsidP="007523C3">
            <w:pPr>
              <w:autoSpaceDE w:val="0"/>
              <w:autoSpaceDN w:val="0"/>
              <w:adjustRightInd w:val="0"/>
              <w:rPr>
                <w:rFonts w:cs="Times New Roman"/>
                <w:b/>
                <w:bCs/>
                <w:color w:val="000000"/>
                <w:szCs w:val="24"/>
              </w:rPr>
            </w:pPr>
          </w:p>
        </w:tc>
        <w:tc>
          <w:tcPr>
            <w:tcW w:w="1590" w:type="dxa"/>
            <w:tcBorders>
              <w:top w:val="nil"/>
              <w:left w:val="nil"/>
              <w:bottom w:val="nil"/>
              <w:right w:val="nil"/>
            </w:tcBorders>
            <w:vAlign w:val="center"/>
          </w:tcPr>
          <w:p w14:paraId="612BBF2F" w14:textId="77777777" w:rsidR="00AB02A3" w:rsidRPr="00537DB3" w:rsidRDefault="00AB02A3" w:rsidP="007523C3">
            <w:pPr>
              <w:autoSpaceDE w:val="0"/>
              <w:autoSpaceDN w:val="0"/>
              <w:adjustRightInd w:val="0"/>
              <w:rPr>
                <w:rFonts w:cs="Times New Roman"/>
                <w:b/>
                <w:bCs/>
                <w:color w:val="000000"/>
                <w:szCs w:val="24"/>
              </w:rPr>
            </w:pPr>
            <w:r>
              <w:rPr>
                <w:rFonts w:cs="Times New Roman"/>
                <w:b/>
                <w:bCs/>
                <w:color w:val="000000"/>
                <w:szCs w:val="24"/>
              </w:rPr>
              <w:t>County</w:t>
            </w:r>
            <w:r w:rsidR="009B74CC">
              <w:rPr>
                <w:rFonts w:cs="Times New Roman"/>
                <w:b/>
                <w:bCs/>
                <w:color w:val="000000"/>
                <w:szCs w:val="24"/>
              </w:rPr>
              <w:t>:</w:t>
            </w:r>
          </w:p>
        </w:tc>
        <w:tc>
          <w:tcPr>
            <w:tcW w:w="4348" w:type="dxa"/>
            <w:gridSpan w:val="7"/>
            <w:tcBorders>
              <w:top w:val="nil"/>
              <w:left w:val="nil"/>
              <w:bottom w:val="single" w:sz="4" w:space="0" w:color="808080" w:themeColor="background1" w:themeShade="80"/>
            </w:tcBorders>
            <w:vAlign w:val="center"/>
          </w:tcPr>
          <w:p w14:paraId="66526894" w14:textId="77777777" w:rsidR="00AB02A3" w:rsidRPr="00537DB3" w:rsidRDefault="00AB02A3" w:rsidP="007523C3">
            <w:pPr>
              <w:autoSpaceDE w:val="0"/>
              <w:autoSpaceDN w:val="0"/>
              <w:adjustRightInd w:val="0"/>
              <w:rPr>
                <w:rFonts w:cs="Times New Roman"/>
                <w:b/>
                <w:bCs/>
                <w:color w:val="000000"/>
                <w:szCs w:val="24"/>
              </w:rPr>
            </w:pPr>
          </w:p>
        </w:tc>
      </w:tr>
      <w:tr w:rsidR="00AB02A3" w:rsidRPr="00FF6767" w14:paraId="24EDB7B6" w14:textId="77777777" w:rsidTr="007F3297">
        <w:trPr>
          <w:gridAfter w:val="1"/>
          <w:wAfter w:w="20" w:type="dxa"/>
          <w:trHeight w:hRule="exact" w:val="113"/>
          <w:jc w:val="center"/>
        </w:trPr>
        <w:tc>
          <w:tcPr>
            <w:tcW w:w="1763" w:type="dxa"/>
            <w:tcBorders>
              <w:top w:val="nil"/>
              <w:bottom w:val="nil"/>
              <w:right w:val="nil"/>
            </w:tcBorders>
            <w:vAlign w:val="center"/>
          </w:tcPr>
          <w:p w14:paraId="75091DED" w14:textId="77777777" w:rsidR="00AB02A3" w:rsidRPr="00FF6767" w:rsidRDefault="00AB02A3" w:rsidP="007523C3">
            <w:pPr>
              <w:autoSpaceDE w:val="0"/>
              <w:autoSpaceDN w:val="0"/>
              <w:adjustRightInd w:val="0"/>
              <w:rPr>
                <w:rFonts w:cs="Times New Roman"/>
                <w:b/>
                <w:bCs/>
                <w:color w:val="000000"/>
                <w:sz w:val="16"/>
                <w:szCs w:val="16"/>
              </w:rPr>
            </w:pPr>
          </w:p>
        </w:tc>
        <w:tc>
          <w:tcPr>
            <w:tcW w:w="3571" w:type="dxa"/>
            <w:gridSpan w:val="3"/>
            <w:tcBorders>
              <w:top w:val="single" w:sz="4" w:space="0" w:color="808080" w:themeColor="background1" w:themeShade="80"/>
              <w:left w:val="nil"/>
              <w:bottom w:val="nil"/>
              <w:right w:val="nil"/>
            </w:tcBorders>
            <w:vAlign w:val="center"/>
          </w:tcPr>
          <w:p w14:paraId="79CE0B93" w14:textId="77777777" w:rsidR="00AB02A3" w:rsidRPr="00FF6767" w:rsidRDefault="00AB02A3" w:rsidP="007523C3">
            <w:pPr>
              <w:autoSpaceDE w:val="0"/>
              <w:autoSpaceDN w:val="0"/>
              <w:adjustRightInd w:val="0"/>
              <w:rPr>
                <w:rFonts w:cs="Times New Roman"/>
                <w:b/>
                <w:bCs/>
                <w:color w:val="000000"/>
                <w:sz w:val="16"/>
                <w:szCs w:val="16"/>
              </w:rPr>
            </w:pPr>
          </w:p>
        </w:tc>
        <w:tc>
          <w:tcPr>
            <w:tcW w:w="1590" w:type="dxa"/>
            <w:tcBorders>
              <w:top w:val="nil"/>
              <w:left w:val="nil"/>
              <w:bottom w:val="nil"/>
              <w:right w:val="nil"/>
            </w:tcBorders>
            <w:vAlign w:val="center"/>
          </w:tcPr>
          <w:p w14:paraId="709F0EB2" w14:textId="77777777" w:rsidR="00AB02A3" w:rsidRPr="00FF6767" w:rsidRDefault="00AB02A3" w:rsidP="007523C3">
            <w:pPr>
              <w:autoSpaceDE w:val="0"/>
              <w:autoSpaceDN w:val="0"/>
              <w:adjustRightInd w:val="0"/>
              <w:rPr>
                <w:rFonts w:cs="Times New Roman"/>
                <w:b/>
                <w:bCs/>
                <w:color w:val="000000"/>
                <w:sz w:val="16"/>
                <w:szCs w:val="16"/>
              </w:rPr>
            </w:pPr>
          </w:p>
        </w:tc>
        <w:tc>
          <w:tcPr>
            <w:tcW w:w="4348" w:type="dxa"/>
            <w:gridSpan w:val="7"/>
            <w:tcBorders>
              <w:top w:val="nil"/>
              <w:left w:val="nil"/>
              <w:bottom w:val="nil"/>
            </w:tcBorders>
            <w:vAlign w:val="center"/>
          </w:tcPr>
          <w:p w14:paraId="2103AC17" w14:textId="77777777" w:rsidR="00AB02A3" w:rsidRPr="00FF6767" w:rsidRDefault="00AB02A3" w:rsidP="007523C3">
            <w:pPr>
              <w:autoSpaceDE w:val="0"/>
              <w:autoSpaceDN w:val="0"/>
              <w:adjustRightInd w:val="0"/>
              <w:rPr>
                <w:rFonts w:cs="Times New Roman"/>
                <w:b/>
                <w:bCs/>
                <w:color w:val="000000"/>
                <w:sz w:val="16"/>
                <w:szCs w:val="16"/>
              </w:rPr>
            </w:pPr>
          </w:p>
        </w:tc>
      </w:tr>
      <w:tr w:rsidR="00AB02A3" w:rsidRPr="00537DB3" w14:paraId="6F8C847D" w14:textId="77777777" w:rsidTr="007F3297">
        <w:trPr>
          <w:trHeight w:val="624"/>
          <w:jc w:val="center"/>
        </w:trPr>
        <w:tc>
          <w:tcPr>
            <w:tcW w:w="1763" w:type="dxa"/>
            <w:tcBorders>
              <w:top w:val="nil"/>
              <w:bottom w:val="nil"/>
              <w:right w:val="nil"/>
            </w:tcBorders>
            <w:vAlign w:val="center"/>
          </w:tcPr>
          <w:p w14:paraId="4EAD9449" w14:textId="77777777" w:rsidR="00AB02A3" w:rsidRPr="00537DB3" w:rsidRDefault="00AB02A3" w:rsidP="007523C3">
            <w:pPr>
              <w:autoSpaceDE w:val="0"/>
              <w:autoSpaceDN w:val="0"/>
              <w:adjustRightInd w:val="0"/>
              <w:rPr>
                <w:rFonts w:cs="Times New Roman"/>
                <w:b/>
                <w:bCs/>
                <w:color w:val="000000"/>
                <w:szCs w:val="24"/>
              </w:rPr>
            </w:pPr>
            <w:r w:rsidRPr="009E3E49">
              <w:rPr>
                <w:b/>
              </w:rPr>
              <w:t>Country</w:t>
            </w:r>
            <w:r w:rsidR="009B74CC">
              <w:rPr>
                <w:b/>
              </w:rPr>
              <w:t>:</w:t>
            </w:r>
          </w:p>
        </w:tc>
        <w:tc>
          <w:tcPr>
            <w:tcW w:w="3571" w:type="dxa"/>
            <w:gridSpan w:val="3"/>
            <w:tcBorders>
              <w:top w:val="nil"/>
              <w:left w:val="nil"/>
              <w:bottom w:val="single" w:sz="4" w:space="0" w:color="808080" w:themeColor="background1" w:themeShade="80"/>
              <w:right w:val="nil"/>
            </w:tcBorders>
            <w:vAlign w:val="center"/>
          </w:tcPr>
          <w:p w14:paraId="741EA62F" w14:textId="77777777" w:rsidR="00AB02A3" w:rsidRPr="00537DB3" w:rsidRDefault="00AB02A3" w:rsidP="007523C3">
            <w:pPr>
              <w:autoSpaceDE w:val="0"/>
              <w:autoSpaceDN w:val="0"/>
              <w:adjustRightInd w:val="0"/>
              <w:rPr>
                <w:rFonts w:cs="Times New Roman"/>
                <w:b/>
                <w:bCs/>
                <w:color w:val="000000"/>
                <w:szCs w:val="24"/>
              </w:rPr>
            </w:pPr>
          </w:p>
        </w:tc>
        <w:tc>
          <w:tcPr>
            <w:tcW w:w="1590" w:type="dxa"/>
            <w:tcBorders>
              <w:top w:val="nil"/>
              <w:left w:val="nil"/>
              <w:bottom w:val="nil"/>
              <w:right w:val="single" w:sz="4" w:space="0" w:color="808080" w:themeColor="background1" w:themeShade="80"/>
            </w:tcBorders>
            <w:vAlign w:val="center"/>
          </w:tcPr>
          <w:p w14:paraId="56DA47F8" w14:textId="77777777" w:rsidR="00AB02A3" w:rsidRPr="00537DB3" w:rsidRDefault="00AB02A3" w:rsidP="007523C3">
            <w:pPr>
              <w:autoSpaceDE w:val="0"/>
              <w:autoSpaceDN w:val="0"/>
              <w:adjustRightInd w:val="0"/>
              <w:rPr>
                <w:rFonts w:cs="Times New Roman"/>
                <w:b/>
                <w:bCs/>
                <w:color w:val="000000"/>
                <w:szCs w:val="24"/>
              </w:rPr>
            </w:pPr>
            <w:r>
              <w:rPr>
                <w:rFonts w:cs="Times New Roman"/>
                <w:b/>
                <w:bCs/>
                <w:color w:val="000000"/>
                <w:szCs w:val="24"/>
              </w:rPr>
              <w:t>Eircode / Postcode</w:t>
            </w:r>
            <w:r w:rsidR="009B74CC">
              <w:rPr>
                <w:rFonts w:cs="Times New Roman"/>
                <w:b/>
                <w:bCs/>
                <w:color w:val="000000"/>
                <w:szCs w:val="24"/>
              </w:rPr>
              <w:t>:</w:t>
            </w: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07C858" w14:textId="77777777" w:rsidR="00AB02A3" w:rsidRPr="00537DB3" w:rsidRDefault="00AB02A3" w:rsidP="007523C3">
            <w:pPr>
              <w:autoSpaceDE w:val="0"/>
              <w:autoSpaceDN w:val="0"/>
              <w:adjustRightInd w:val="0"/>
              <w:rPr>
                <w:rFonts w:cs="Times New Roman"/>
                <w:b/>
                <w:bCs/>
                <w:color w:val="000000"/>
                <w:szCs w:val="24"/>
              </w:rPr>
            </w:pP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D83E1" w14:textId="77777777" w:rsidR="00AB02A3" w:rsidRPr="00537DB3" w:rsidRDefault="00AB02A3" w:rsidP="007523C3">
            <w:pPr>
              <w:autoSpaceDE w:val="0"/>
              <w:autoSpaceDN w:val="0"/>
              <w:adjustRightInd w:val="0"/>
              <w:rPr>
                <w:rFonts w:cs="Times New Roman"/>
                <w:b/>
                <w:bCs/>
                <w:color w:val="000000"/>
                <w:szCs w:val="24"/>
              </w:rPr>
            </w:pP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D91327" w14:textId="77777777" w:rsidR="00AB02A3" w:rsidRPr="00537DB3" w:rsidRDefault="00AB02A3" w:rsidP="007523C3">
            <w:pPr>
              <w:autoSpaceDE w:val="0"/>
              <w:autoSpaceDN w:val="0"/>
              <w:adjustRightInd w:val="0"/>
              <w:rPr>
                <w:rFonts w:cs="Times New Roman"/>
                <w:b/>
                <w:bCs/>
                <w:color w:val="000000"/>
                <w:szCs w:val="24"/>
              </w:rPr>
            </w:pP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C06C6C" w14:textId="77777777" w:rsidR="00AB02A3" w:rsidRPr="00537DB3" w:rsidRDefault="00AB02A3" w:rsidP="007523C3">
            <w:pPr>
              <w:autoSpaceDE w:val="0"/>
              <w:autoSpaceDN w:val="0"/>
              <w:adjustRightInd w:val="0"/>
              <w:rPr>
                <w:rFonts w:cs="Times New Roman"/>
                <w:b/>
                <w:bCs/>
                <w:color w:val="000000"/>
                <w:szCs w:val="24"/>
              </w:rPr>
            </w:pP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0C605A" w14:textId="77777777" w:rsidR="00AB02A3" w:rsidRPr="00537DB3" w:rsidRDefault="00AB02A3" w:rsidP="007523C3">
            <w:pPr>
              <w:autoSpaceDE w:val="0"/>
              <w:autoSpaceDN w:val="0"/>
              <w:adjustRightInd w:val="0"/>
              <w:rPr>
                <w:rFonts w:cs="Times New Roman"/>
                <w:b/>
                <w:bCs/>
                <w:color w:val="000000"/>
                <w:szCs w:val="24"/>
              </w:rPr>
            </w:pPr>
          </w:p>
        </w:tc>
        <w:tc>
          <w:tcPr>
            <w:tcW w:w="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D90C7F" w14:textId="77777777" w:rsidR="00AB02A3" w:rsidRPr="00537DB3" w:rsidRDefault="00AB02A3" w:rsidP="007523C3">
            <w:pPr>
              <w:autoSpaceDE w:val="0"/>
              <w:autoSpaceDN w:val="0"/>
              <w:adjustRightInd w:val="0"/>
              <w:rPr>
                <w:rFonts w:cs="Times New Roman"/>
                <w:b/>
                <w:bCs/>
                <w:color w:val="000000"/>
                <w:szCs w:val="24"/>
              </w:rPr>
            </w:pPr>
          </w:p>
        </w:tc>
        <w:tc>
          <w:tcPr>
            <w:tcW w:w="6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C15FFF" w14:textId="77777777" w:rsidR="00AB02A3" w:rsidRPr="00537DB3" w:rsidRDefault="00AB02A3" w:rsidP="007523C3">
            <w:pPr>
              <w:autoSpaceDE w:val="0"/>
              <w:autoSpaceDN w:val="0"/>
              <w:adjustRightInd w:val="0"/>
              <w:rPr>
                <w:rFonts w:cs="Times New Roman"/>
                <w:b/>
                <w:bCs/>
                <w:color w:val="000000"/>
                <w:szCs w:val="24"/>
              </w:rPr>
            </w:pPr>
          </w:p>
        </w:tc>
      </w:tr>
      <w:tr w:rsidR="00E356A3" w:rsidRPr="00537DB3" w14:paraId="09188440" w14:textId="77777777" w:rsidTr="00FB007E">
        <w:trPr>
          <w:gridAfter w:val="1"/>
          <w:wAfter w:w="20" w:type="dxa"/>
          <w:trHeight w:val="624"/>
          <w:jc w:val="center"/>
        </w:trPr>
        <w:tc>
          <w:tcPr>
            <w:tcW w:w="1763" w:type="dxa"/>
            <w:tcBorders>
              <w:top w:val="nil"/>
              <w:bottom w:val="nil"/>
              <w:right w:val="nil"/>
            </w:tcBorders>
            <w:vAlign w:val="center"/>
          </w:tcPr>
          <w:p w14:paraId="7CC39ADB" w14:textId="77777777" w:rsidR="00E356A3" w:rsidRPr="00537DB3" w:rsidRDefault="00E356A3" w:rsidP="007F3297">
            <w:pPr>
              <w:autoSpaceDE w:val="0"/>
              <w:autoSpaceDN w:val="0"/>
              <w:adjustRightInd w:val="0"/>
              <w:rPr>
                <w:rFonts w:cs="Times New Roman"/>
                <w:b/>
                <w:bCs/>
                <w:color w:val="000000"/>
                <w:szCs w:val="24"/>
              </w:rPr>
            </w:pPr>
            <w:r>
              <w:rPr>
                <w:rFonts w:cs="Times New Roman"/>
                <w:b/>
                <w:bCs/>
                <w:color w:val="000000"/>
                <w:szCs w:val="24"/>
              </w:rPr>
              <w:t>VAT Number:</w:t>
            </w:r>
          </w:p>
        </w:tc>
        <w:tc>
          <w:tcPr>
            <w:tcW w:w="9509" w:type="dxa"/>
            <w:gridSpan w:val="11"/>
            <w:tcBorders>
              <w:top w:val="nil"/>
              <w:left w:val="nil"/>
              <w:bottom w:val="single" w:sz="4" w:space="0" w:color="808080" w:themeColor="background1" w:themeShade="80"/>
            </w:tcBorders>
            <w:vAlign w:val="center"/>
          </w:tcPr>
          <w:p w14:paraId="7718AFAD" w14:textId="77777777" w:rsidR="00E356A3" w:rsidRPr="00537DB3" w:rsidRDefault="00E356A3" w:rsidP="00451AB3">
            <w:pPr>
              <w:autoSpaceDE w:val="0"/>
              <w:autoSpaceDN w:val="0"/>
              <w:adjustRightInd w:val="0"/>
              <w:rPr>
                <w:rFonts w:cs="Times New Roman"/>
                <w:b/>
                <w:bCs/>
                <w:color w:val="000000"/>
                <w:szCs w:val="24"/>
              </w:rPr>
            </w:pPr>
          </w:p>
        </w:tc>
      </w:tr>
    </w:tbl>
    <w:p w14:paraId="0C963D3B" w14:textId="77777777" w:rsidR="00102B22" w:rsidRPr="00102B22" w:rsidRDefault="00102B22" w:rsidP="00786A3B">
      <w:pPr>
        <w:tabs>
          <w:tab w:val="left" w:pos="567"/>
        </w:tabs>
        <w:autoSpaceDE w:val="0"/>
        <w:autoSpaceDN w:val="0"/>
        <w:adjustRightInd w:val="0"/>
        <w:rPr>
          <w:sz w:val="16"/>
          <w:szCs w:val="16"/>
        </w:rPr>
      </w:pPr>
    </w:p>
    <w:tbl>
      <w:tblPr>
        <w:tblStyle w:val="TableGrid"/>
        <w:tblW w:w="11528"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5"/>
        <w:gridCol w:w="1868"/>
        <w:gridCol w:w="1127"/>
        <w:gridCol w:w="1943"/>
        <w:gridCol w:w="510"/>
        <w:gridCol w:w="510"/>
        <w:gridCol w:w="510"/>
        <w:gridCol w:w="510"/>
        <w:gridCol w:w="510"/>
        <w:gridCol w:w="510"/>
        <w:gridCol w:w="510"/>
        <w:gridCol w:w="243"/>
        <w:gridCol w:w="32"/>
      </w:tblGrid>
      <w:tr w:rsidR="007F3297" w14:paraId="7560D919" w14:textId="77777777" w:rsidTr="00E356A3">
        <w:trPr>
          <w:gridAfter w:val="1"/>
          <w:wAfter w:w="32" w:type="dxa"/>
          <w:trHeight w:val="510"/>
          <w:jc w:val="center"/>
        </w:trPr>
        <w:tc>
          <w:tcPr>
            <w:tcW w:w="11496" w:type="dxa"/>
            <w:gridSpan w:val="12"/>
            <w:tcBorders>
              <w:top w:val="nil"/>
              <w:left w:val="nil"/>
              <w:bottom w:val="nil"/>
              <w:right w:val="nil"/>
            </w:tcBorders>
            <w:shd w:val="clear" w:color="auto" w:fill="7F7F7F" w:themeFill="text1" w:themeFillTint="80"/>
            <w:vAlign w:val="center"/>
          </w:tcPr>
          <w:p w14:paraId="7AB7B9D3" w14:textId="77777777" w:rsidR="007F3297" w:rsidRDefault="00142F5B" w:rsidP="00C714EF">
            <w:pPr>
              <w:autoSpaceDE w:val="0"/>
              <w:autoSpaceDN w:val="0"/>
              <w:adjustRightInd w:val="0"/>
              <w:rPr>
                <w:rFonts w:cs="Times New Roman"/>
                <w:b/>
                <w:bCs/>
                <w:color w:val="FFFFFF" w:themeColor="background1"/>
                <w:szCs w:val="24"/>
              </w:rPr>
            </w:pPr>
            <w:r>
              <w:rPr>
                <w:rFonts w:cs="Times New Roman"/>
                <w:b/>
                <w:bCs/>
                <w:color w:val="FFFFFF" w:themeColor="background1"/>
                <w:szCs w:val="24"/>
              </w:rPr>
              <w:t xml:space="preserve"> </w:t>
            </w:r>
            <w:r w:rsidR="007F3297">
              <w:rPr>
                <w:rFonts w:cs="Times New Roman"/>
                <w:b/>
                <w:bCs/>
                <w:color w:val="FFFFFF" w:themeColor="background1"/>
                <w:szCs w:val="24"/>
              </w:rPr>
              <w:t>Other</w:t>
            </w:r>
            <w:r w:rsidR="007F3297" w:rsidRPr="00537DB3">
              <w:rPr>
                <w:rFonts w:cs="Times New Roman"/>
                <w:b/>
                <w:bCs/>
                <w:color w:val="FFFFFF" w:themeColor="background1"/>
                <w:szCs w:val="24"/>
              </w:rPr>
              <w:t xml:space="preserve"> Party</w:t>
            </w:r>
            <w:r w:rsidR="008C2B7B">
              <w:rPr>
                <w:rStyle w:val="FootnoteReference"/>
                <w:rFonts w:cs="Times New Roman"/>
                <w:b/>
                <w:bCs/>
                <w:color w:val="FFFFFF" w:themeColor="background1"/>
                <w:szCs w:val="24"/>
              </w:rPr>
              <w:footnoteReference w:id="1"/>
            </w:r>
            <w:r w:rsidR="000C451D">
              <w:rPr>
                <w:rFonts w:cs="Times New Roman"/>
                <w:b/>
                <w:bCs/>
                <w:color w:val="FFFFFF" w:themeColor="background1"/>
                <w:szCs w:val="24"/>
              </w:rPr>
              <w:t xml:space="preserve"> details</w:t>
            </w:r>
            <w:r w:rsidR="005C5D59">
              <w:rPr>
                <w:rFonts w:cs="Times New Roman"/>
                <w:b/>
                <w:bCs/>
                <w:color w:val="FFFFFF" w:themeColor="background1"/>
                <w:szCs w:val="24"/>
              </w:rPr>
              <w:t xml:space="preserve"> or </w:t>
            </w:r>
            <w:r w:rsidR="004A7852">
              <w:rPr>
                <w:rFonts w:cs="Times New Roman"/>
                <w:b/>
                <w:bCs/>
                <w:color w:val="FFFFFF" w:themeColor="background1"/>
                <w:szCs w:val="24"/>
              </w:rPr>
              <w:t xml:space="preserve">details of </w:t>
            </w:r>
            <w:r w:rsidR="00213E8B">
              <w:rPr>
                <w:rFonts w:cs="Times New Roman"/>
                <w:b/>
                <w:bCs/>
                <w:color w:val="FFFFFF" w:themeColor="background1"/>
                <w:szCs w:val="24"/>
              </w:rPr>
              <w:t>the p</w:t>
            </w:r>
            <w:r w:rsidR="00025239">
              <w:rPr>
                <w:rFonts w:cs="Times New Roman"/>
                <w:b/>
                <w:bCs/>
                <w:color w:val="FFFFFF" w:themeColor="background1"/>
                <w:szCs w:val="24"/>
              </w:rPr>
              <w:t xml:space="preserve">erson who is </w:t>
            </w:r>
            <w:r w:rsidR="005C5D59">
              <w:rPr>
                <w:rFonts w:cs="Times New Roman"/>
                <w:b/>
                <w:bCs/>
                <w:color w:val="FFFFFF" w:themeColor="background1"/>
                <w:szCs w:val="24"/>
              </w:rPr>
              <w:t>acting for the Other Party under the contract</w:t>
            </w:r>
            <w:r w:rsidR="00213E8B">
              <w:rPr>
                <w:rFonts w:cs="Times New Roman"/>
                <w:b/>
                <w:bCs/>
                <w:color w:val="FFFFFF" w:themeColor="background1"/>
                <w:szCs w:val="24"/>
              </w:rPr>
              <w:t xml:space="preserve"> </w:t>
            </w:r>
          </w:p>
        </w:tc>
      </w:tr>
      <w:tr w:rsidR="00E356A3" w:rsidRPr="00537DB3" w14:paraId="7D3CAED4" w14:textId="77777777" w:rsidTr="00E356A3">
        <w:trPr>
          <w:gridAfter w:val="1"/>
          <w:wAfter w:w="32" w:type="dxa"/>
          <w:trHeight w:val="567"/>
          <w:jc w:val="center"/>
        </w:trPr>
        <w:tc>
          <w:tcPr>
            <w:tcW w:w="4613" w:type="dxa"/>
            <w:gridSpan w:val="2"/>
            <w:tcBorders>
              <w:top w:val="nil"/>
              <w:bottom w:val="nil"/>
              <w:right w:val="nil"/>
            </w:tcBorders>
            <w:vAlign w:val="center"/>
          </w:tcPr>
          <w:p w14:paraId="1F758141" w14:textId="77777777" w:rsidR="00E356A3" w:rsidRPr="00537DB3" w:rsidRDefault="00E356A3" w:rsidP="00586CD4">
            <w:pPr>
              <w:autoSpaceDE w:val="0"/>
              <w:autoSpaceDN w:val="0"/>
              <w:adjustRightInd w:val="0"/>
              <w:rPr>
                <w:rFonts w:cs="Times New Roman"/>
                <w:b/>
                <w:bCs/>
                <w:color w:val="000000"/>
                <w:szCs w:val="24"/>
              </w:rPr>
            </w:pPr>
            <w:r w:rsidRPr="00537DB3">
              <w:rPr>
                <w:rFonts w:cs="Times New Roman"/>
                <w:b/>
                <w:bCs/>
                <w:color w:val="000000"/>
                <w:szCs w:val="24"/>
              </w:rPr>
              <w:t>Name of Person /Company/Public Body:</w:t>
            </w:r>
          </w:p>
        </w:tc>
        <w:tc>
          <w:tcPr>
            <w:tcW w:w="6883" w:type="dxa"/>
            <w:gridSpan w:val="10"/>
            <w:tcBorders>
              <w:top w:val="nil"/>
              <w:left w:val="nil"/>
              <w:bottom w:val="single" w:sz="4" w:space="0" w:color="808080" w:themeColor="background1" w:themeShade="80"/>
            </w:tcBorders>
            <w:vAlign w:val="center"/>
          </w:tcPr>
          <w:p w14:paraId="79EC671D" w14:textId="77777777" w:rsidR="00E356A3" w:rsidRPr="00537DB3" w:rsidRDefault="00E356A3" w:rsidP="00586CD4">
            <w:pPr>
              <w:autoSpaceDE w:val="0"/>
              <w:autoSpaceDN w:val="0"/>
              <w:adjustRightInd w:val="0"/>
              <w:rPr>
                <w:rFonts w:cs="Times New Roman"/>
                <w:b/>
                <w:bCs/>
                <w:color w:val="000000"/>
                <w:szCs w:val="24"/>
              </w:rPr>
            </w:pPr>
          </w:p>
        </w:tc>
      </w:tr>
      <w:tr w:rsidR="007F3297" w:rsidRPr="00A260C3" w14:paraId="13525DDA" w14:textId="77777777" w:rsidTr="00E356A3">
        <w:trPr>
          <w:gridAfter w:val="1"/>
          <w:wAfter w:w="32" w:type="dxa"/>
          <w:trHeight w:val="227"/>
          <w:jc w:val="center"/>
        </w:trPr>
        <w:tc>
          <w:tcPr>
            <w:tcW w:w="11496" w:type="dxa"/>
            <w:gridSpan w:val="12"/>
            <w:tcBorders>
              <w:top w:val="nil"/>
              <w:bottom w:val="nil"/>
            </w:tcBorders>
            <w:vAlign w:val="center"/>
          </w:tcPr>
          <w:p w14:paraId="1C0BFF6B" w14:textId="77777777" w:rsidR="007F3297" w:rsidRPr="00A260C3" w:rsidRDefault="007F3297" w:rsidP="00586CD4">
            <w:pPr>
              <w:autoSpaceDE w:val="0"/>
              <w:autoSpaceDN w:val="0"/>
              <w:adjustRightInd w:val="0"/>
              <w:rPr>
                <w:rFonts w:cs="Times New Roman"/>
                <w:b/>
                <w:bCs/>
                <w:color w:val="000000"/>
                <w:sz w:val="16"/>
                <w:szCs w:val="16"/>
              </w:rPr>
            </w:pPr>
          </w:p>
        </w:tc>
      </w:tr>
      <w:tr w:rsidR="00E356A3" w:rsidRPr="00537DB3" w14:paraId="11AB5C49" w14:textId="77777777" w:rsidTr="00C0045D">
        <w:trPr>
          <w:gridAfter w:val="1"/>
          <w:wAfter w:w="32" w:type="dxa"/>
          <w:trHeight w:val="454"/>
          <w:jc w:val="center"/>
        </w:trPr>
        <w:tc>
          <w:tcPr>
            <w:tcW w:w="4613" w:type="dxa"/>
            <w:gridSpan w:val="2"/>
            <w:tcBorders>
              <w:top w:val="nil"/>
              <w:bottom w:val="nil"/>
              <w:right w:val="nil"/>
            </w:tcBorders>
            <w:vAlign w:val="center"/>
          </w:tcPr>
          <w:p w14:paraId="59E72D97" w14:textId="77777777" w:rsidR="00E356A3" w:rsidRPr="00537DB3" w:rsidRDefault="00E356A3" w:rsidP="00586CD4">
            <w:pPr>
              <w:autoSpaceDE w:val="0"/>
              <w:autoSpaceDN w:val="0"/>
              <w:adjustRightInd w:val="0"/>
              <w:rPr>
                <w:rFonts w:cs="Times New Roman"/>
                <w:b/>
                <w:bCs/>
                <w:color w:val="000000"/>
                <w:szCs w:val="24"/>
              </w:rPr>
            </w:pPr>
            <w:r w:rsidRPr="00537DB3">
              <w:rPr>
                <w:rFonts w:cs="Times New Roman"/>
                <w:b/>
                <w:bCs/>
                <w:color w:val="000000"/>
                <w:szCs w:val="24"/>
              </w:rPr>
              <w:t>Trading Name (if different):</w:t>
            </w:r>
          </w:p>
        </w:tc>
        <w:tc>
          <w:tcPr>
            <w:tcW w:w="6883" w:type="dxa"/>
            <w:gridSpan w:val="10"/>
            <w:tcBorders>
              <w:top w:val="nil"/>
              <w:left w:val="nil"/>
              <w:bottom w:val="single" w:sz="4" w:space="0" w:color="808080" w:themeColor="background1" w:themeShade="80"/>
            </w:tcBorders>
            <w:vAlign w:val="center"/>
          </w:tcPr>
          <w:p w14:paraId="14CCD8F1" w14:textId="77777777" w:rsidR="00E356A3" w:rsidRPr="00537DB3" w:rsidRDefault="00E356A3" w:rsidP="00586CD4">
            <w:pPr>
              <w:autoSpaceDE w:val="0"/>
              <w:autoSpaceDN w:val="0"/>
              <w:adjustRightInd w:val="0"/>
              <w:rPr>
                <w:rFonts w:cs="Times New Roman"/>
                <w:b/>
                <w:bCs/>
                <w:color w:val="000000"/>
                <w:szCs w:val="24"/>
              </w:rPr>
            </w:pPr>
          </w:p>
        </w:tc>
      </w:tr>
      <w:tr w:rsidR="007F3297" w:rsidRPr="00A260C3" w14:paraId="7E245C44" w14:textId="77777777" w:rsidTr="00E356A3">
        <w:trPr>
          <w:gridAfter w:val="1"/>
          <w:wAfter w:w="32" w:type="dxa"/>
          <w:trHeight w:val="136"/>
          <w:jc w:val="center"/>
        </w:trPr>
        <w:tc>
          <w:tcPr>
            <w:tcW w:w="11496" w:type="dxa"/>
            <w:gridSpan w:val="12"/>
            <w:tcBorders>
              <w:top w:val="nil"/>
              <w:bottom w:val="nil"/>
            </w:tcBorders>
            <w:vAlign w:val="center"/>
          </w:tcPr>
          <w:p w14:paraId="760021FA" w14:textId="77777777" w:rsidR="007F3297" w:rsidRPr="00A260C3" w:rsidRDefault="007F3297" w:rsidP="00586CD4">
            <w:pPr>
              <w:autoSpaceDE w:val="0"/>
              <w:autoSpaceDN w:val="0"/>
              <w:adjustRightInd w:val="0"/>
              <w:rPr>
                <w:rFonts w:cs="Times New Roman"/>
                <w:b/>
                <w:bCs/>
                <w:color w:val="000000"/>
                <w:sz w:val="16"/>
                <w:szCs w:val="16"/>
              </w:rPr>
            </w:pPr>
          </w:p>
        </w:tc>
      </w:tr>
      <w:tr w:rsidR="007F3297" w:rsidRPr="00537DB3" w14:paraId="778A9317" w14:textId="77777777" w:rsidTr="00E356A3">
        <w:trPr>
          <w:gridAfter w:val="1"/>
          <w:wAfter w:w="32" w:type="dxa"/>
          <w:trHeight w:val="454"/>
          <w:jc w:val="center"/>
        </w:trPr>
        <w:tc>
          <w:tcPr>
            <w:tcW w:w="5740" w:type="dxa"/>
            <w:gridSpan w:val="3"/>
            <w:tcBorders>
              <w:top w:val="nil"/>
              <w:bottom w:val="nil"/>
              <w:right w:val="nil"/>
            </w:tcBorders>
            <w:vAlign w:val="center"/>
          </w:tcPr>
          <w:p w14:paraId="53F4A4FF" w14:textId="77777777" w:rsidR="007F3297" w:rsidRPr="00537DB3" w:rsidRDefault="007F3297" w:rsidP="00586CD4">
            <w:pPr>
              <w:autoSpaceDE w:val="0"/>
              <w:autoSpaceDN w:val="0"/>
              <w:adjustRightInd w:val="0"/>
              <w:rPr>
                <w:rFonts w:cs="Times New Roman"/>
                <w:b/>
                <w:bCs/>
                <w:color w:val="000000"/>
                <w:szCs w:val="24"/>
              </w:rPr>
            </w:pPr>
            <w:r w:rsidRPr="00537DB3">
              <w:rPr>
                <w:rFonts w:cs="Times New Roman"/>
                <w:b/>
                <w:bCs/>
                <w:color w:val="000000"/>
                <w:szCs w:val="24"/>
              </w:rPr>
              <w:t>Address</w:t>
            </w:r>
            <w:r>
              <w:rPr>
                <w:rFonts w:cs="Times New Roman"/>
                <w:b/>
                <w:bCs/>
                <w:color w:val="000000"/>
                <w:szCs w:val="24"/>
              </w:rPr>
              <w:t xml:space="preserve"> </w:t>
            </w:r>
            <w:r>
              <w:rPr>
                <w:rFonts w:ascii="Helv" w:hAnsi="Helv" w:cs="Helv"/>
                <w:color w:val="000000"/>
                <w:sz w:val="20"/>
                <w:szCs w:val="20"/>
              </w:rPr>
              <w:t>(</w:t>
            </w:r>
            <w:r w:rsidRPr="00F4450D">
              <w:rPr>
                <w:rFonts w:cs="Helv"/>
                <w:b/>
                <w:color w:val="000000"/>
                <w:szCs w:val="24"/>
              </w:rPr>
              <w:t>registered</w:t>
            </w:r>
            <w:r>
              <w:rPr>
                <w:rFonts w:cs="Helv"/>
                <w:b/>
                <w:color w:val="000000"/>
                <w:szCs w:val="24"/>
              </w:rPr>
              <w:t xml:space="preserve"> </w:t>
            </w:r>
            <w:r w:rsidRPr="00F4450D">
              <w:rPr>
                <w:rFonts w:cs="Helv"/>
                <w:b/>
                <w:color w:val="000000"/>
                <w:szCs w:val="24"/>
              </w:rPr>
              <w:t>address for a Company</w:t>
            </w:r>
            <w:r w:rsidRPr="00F4450D">
              <w:rPr>
                <w:rFonts w:cs="Helv"/>
                <w:color w:val="000000"/>
                <w:szCs w:val="24"/>
              </w:rPr>
              <w:t>)</w:t>
            </w:r>
            <w:r w:rsidRPr="00537DB3">
              <w:rPr>
                <w:rFonts w:cs="Times New Roman"/>
                <w:b/>
                <w:bCs/>
                <w:color w:val="000000"/>
                <w:szCs w:val="24"/>
              </w:rPr>
              <w:t>:</w:t>
            </w:r>
          </w:p>
        </w:tc>
        <w:tc>
          <w:tcPr>
            <w:tcW w:w="5756" w:type="dxa"/>
            <w:gridSpan w:val="9"/>
            <w:tcBorders>
              <w:top w:val="nil"/>
              <w:left w:val="nil"/>
              <w:bottom w:val="single" w:sz="4" w:space="0" w:color="808080" w:themeColor="background1" w:themeShade="80"/>
            </w:tcBorders>
            <w:vAlign w:val="center"/>
          </w:tcPr>
          <w:p w14:paraId="6B6AB40F" w14:textId="77777777" w:rsidR="007F3297" w:rsidRPr="00537DB3" w:rsidRDefault="007F3297" w:rsidP="00586CD4">
            <w:pPr>
              <w:autoSpaceDE w:val="0"/>
              <w:autoSpaceDN w:val="0"/>
              <w:adjustRightInd w:val="0"/>
              <w:rPr>
                <w:rFonts w:cs="Times New Roman"/>
                <w:b/>
                <w:bCs/>
                <w:color w:val="000000"/>
                <w:szCs w:val="24"/>
              </w:rPr>
            </w:pPr>
          </w:p>
        </w:tc>
      </w:tr>
      <w:tr w:rsidR="00E356A3" w:rsidRPr="00537DB3" w14:paraId="36105CB4" w14:textId="77777777" w:rsidTr="00C47466">
        <w:trPr>
          <w:gridAfter w:val="1"/>
          <w:wAfter w:w="32" w:type="dxa"/>
          <w:trHeight w:val="624"/>
          <w:jc w:val="center"/>
        </w:trPr>
        <w:tc>
          <w:tcPr>
            <w:tcW w:w="2745" w:type="dxa"/>
            <w:tcBorders>
              <w:top w:val="nil"/>
              <w:bottom w:val="nil"/>
              <w:right w:val="nil"/>
            </w:tcBorders>
            <w:vAlign w:val="center"/>
          </w:tcPr>
          <w:p w14:paraId="1A39CC13" w14:textId="77777777" w:rsidR="00E356A3" w:rsidRPr="00537DB3" w:rsidRDefault="00E356A3" w:rsidP="00586CD4">
            <w:pPr>
              <w:autoSpaceDE w:val="0"/>
              <w:autoSpaceDN w:val="0"/>
              <w:adjustRightInd w:val="0"/>
              <w:rPr>
                <w:rFonts w:cs="Times New Roman"/>
                <w:b/>
                <w:bCs/>
                <w:color w:val="000000"/>
                <w:szCs w:val="24"/>
              </w:rPr>
            </w:pPr>
          </w:p>
        </w:tc>
        <w:tc>
          <w:tcPr>
            <w:tcW w:w="8751" w:type="dxa"/>
            <w:gridSpan w:val="11"/>
            <w:tcBorders>
              <w:top w:val="nil"/>
              <w:left w:val="nil"/>
              <w:bottom w:val="single" w:sz="4" w:space="0" w:color="808080" w:themeColor="background1" w:themeShade="80"/>
            </w:tcBorders>
            <w:vAlign w:val="center"/>
          </w:tcPr>
          <w:p w14:paraId="3656ABFA" w14:textId="77777777" w:rsidR="00E356A3" w:rsidRPr="00537DB3" w:rsidRDefault="00E356A3" w:rsidP="00586CD4">
            <w:pPr>
              <w:autoSpaceDE w:val="0"/>
              <w:autoSpaceDN w:val="0"/>
              <w:adjustRightInd w:val="0"/>
              <w:rPr>
                <w:rFonts w:cs="Times New Roman"/>
                <w:b/>
                <w:bCs/>
                <w:color w:val="000000"/>
                <w:szCs w:val="24"/>
              </w:rPr>
            </w:pPr>
          </w:p>
        </w:tc>
      </w:tr>
      <w:tr w:rsidR="007F3297" w:rsidRPr="0024507A" w14:paraId="75579E50" w14:textId="77777777" w:rsidTr="00E356A3">
        <w:trPr>
          <w:gridAfter w:val="1"/>
          <w:wAfter w:w="32" w:type="dxa"/>
          <w:trHeight w:hRule="exact" w:val="23"/>
          <w:jc w:val="center"/>
        </w:trPr>
        <w:tc>
          <w:tcPr>
            <w:tcW w:w="2745" w:type="dxa"/>
            <w:tcBorders>
              <w:top w:val="nil"/>
              <w:bottom w:val="nil"/>
              <w:right w:val="nil"/>
            </w:tcBorders>
            <w:tcMar>
              <w:left w:w="0" w:type="dxa"/>
              <w:right w:w="0" w:type="dxa"/>
            </w:tcMar>
            <w:vAlign w:val="center"/>
          </w:tcPr>
          <w:p w14:paraId="2CC138CA" w14:textId="77777777" w:rsidR="007F3297" w:rsidRPr="0024507A" w:rsidRDefault="007F3297" w:rsidP="00586CD4">
            <w:pPr>
              <w:autoSpaceDE w:val="0"/>
              <w:autoSpaceDN w:val="0"/>
              <w:adjustRightInd w:val="0"/>
              <w:rPr>
                <w:rFonts w:cs="Times New Roman"/>
                <w:b/>
                <w:bCs/>
                <w:color w:val="000000"/>
                <w:sz w:val="12"/>
                <w:szCs w:val="12"/>
              </w:rPr>
            </w:pPr>
          </w:p>
        </w:tc>
        <w:tc>
          <w:tcPr>
            <w:tcW w:w="2995" w:type="dxa"/>
            <w:gridSpan w:val="2"/>
            <w:tcBorders>
              <w:top w:val="single" w:sz="4" w:space="0" w:color="808080" w:themeColor="background1" w:themeShade="80"/>
              <w:left w:val="nil"/>
              <w:bottom w:val="nil"/>
              <w:right w:val="nil"/>
            </w:tcBorders>
            <w:tcMar>
              <w:left w:w="0" w:type="dxa"/>
              <w:right w:w="0" w:type="dxa"/>
            </w:tcMar>
            <w:vAlign w:val="center"/>
          </w:tcPr>
          <w:p w14:paraId="0BAC573B" w14:textId="77777777" w:rsidR="007F3297" w:rsidRPr="0024507A" w:rsidRDefault="007F3297" w:rsidP="00586CD4">
            <w:pPr>
              <w:rPr>
                <w:sz w:val="12"/>
                <w:szCs w:val="12"/>
              </w:rPr>
            </w:pPr>
          </w:p>
        </w:tc>
        <w:tc>
          <w:tcPr>
            <w:tcW w:w="5756" w:type="dxa"/>
            <w:gridSpan w:val="9"/>
            <w:tcBorders>
              <w:top w:val="single" w:sz="4" w:space="0" w:color="808080" w:themeColor="background1" w:themeShade="80"/>
              <w:left w:val="nil"/>
              <w:bottom w:val="nil"/>
            </w:tcBorders>
            <w:tcMar>
              <w:left w:w="0" w:type="dxa"/>
              <w:right w:w="0" w:type="dxa"/>
            </w:tcMar>
            <w:vAlign w:val="center"/>
          </w:tcPr>
          <w:p w14:paraId="6D9B2E99" w14:textId="77777777" w:rsidR="007F3297" w:rsidRPr="0024507A" w:rsidRDefault="007F3297" w:rsidP="00586CD4">
            <w:pPr>
              <w:autoSpaceDE w:val="0"/>
              <w:autoSpaceDN w:val="0"/>
              <w:adjustRightInd w:val="0"/>
              <w:rPr>
                <w:rFonts w:cs="Times New Roman"/>
                <w:b/>
                <w:bCs/>
                <w:color w:val="000000"/>
                <w:sz w:val="12"/>
                <w:szCs w:val="12"/>
              </w:rPr>
            </w:pPr>
          </w:p>
        </w:tc>
      </w:tr>
      <w:tr w:rsidR="007F3297" w:rsidRPr="00537DB3" w14:paraId="22C91CEF" w14:textId="77777777" w:rsidTr="00E356A3">
        <w:trPr>
          <w:gridAfter w:val="1"/>
          <w:wAfter w:w="32" w:type="dxa"/>
          <w:trHeight w:val="624"/>
          <w:jc w:val="center"/>
        </w:trPr>
        <w:tc>
          <w:tcPr>
            <w:tcW w:w="2745" w:type="dxa"/>
            <w:tcBorders>
              <w:top w:val="nil"/>
              <w:bottom w:val="nil"/>
              <w:right w:val="nil"/>
            </w:tcBorders>
            <w:vAlign w:val="center"/>
          </w:tcPr>
          <w:p w14:paraId="3D615148" w14:textId="77777777" w:rsidR="007F3297" w:rsidRPr="00537DB3" w:rsidRDefault="00087A49" w:rsidP="00586CD4">
            <w:pPr>
              <w:autoSpaceDE w:val="0"/>
              <w:autoSpaceDN w:val="0"/>
              <w:adjustRightInd w:val="0"/>
              <w:rPr>
                <w:rFonts w:cs="Times New Roman"/>
                <w:b/>
                <w:bCs/>
                <w:color w:val="000000"/>
                <w:szCs w:val="24"/>
              </w:rPr>
            </w:pPr>
            <w:r>
              <w:rPr>
                <w:rFonts w:cs="Times New Roman"/>
                <w:b/>
                <w:bCs/>
                <w:color w:val="000000"/>
                <w:szCs w:val="24"/>
              </w:rPr>
              <w:t>City/</w:t>
            </w:r>
            <w:r w:rsidR="007F3297">
              <w:rPr>
                <w:rFonts w:cs="Times New Roman"/>
                <w:b/>
                <w:bCs/>
                <w:color w:val="000000"/>
                <w:szCs w:val="24"/>
              </w:rPr>
              <w:t>Town:</w:t>
            </w:r>
          </w:p>
        </w:tc>
        <w:tc>
          <w:tcPr>
            <w:tcW w:w="2995" w:type="dxa"/>
            <w:gridSpan w:val="2"/>
            <w:tcBorders>
              <w:top w:val="nil"/>
              <w:left w:val="nil"/>
              <w:bottom w:val="single" w:sz="4" w:space="0" w:color="808080" w:themeColor="background1" w:themeShade="80"/>
              <w:right w:val="nil"/>
            </w:tcBorders>
            <w:vAlign w:val="center"/>
          </w:tcPr>
          <w:p w14:paraId="5978187D" w14:textId="77777777" w:rsidR="007F3297" w:rsidRPr="00537DB3" w:rsidRDefault="007F3297" w:rsidP="00586CD4">
            <w:pPr>
              <w:autoSpaceDE w:val="0"/>
              <w:autoSpaceDN w:val="0"/>
              <w:adjustRightInd w:val="0"/>
              <w:rPr>
                <w:rFonts w:cs="Times New Roman"/>
                <w:b/>
                <w:bCs/>
                <w:color w:val="000000"/>
                <w:szCs w:val="24"/>
              </w:rPr>
            </w:pPr>
          </w:p>
        </w:tc>
        <w:tc>
          <w:tcPr>
            <w:tcW w:w="1943" w:type="dxa"/>
            <w:tcBorders>
              <w:top w:val="nil"/>
              <w:left w:val="nil"/>
              <w:bottom w:val="nil"/>
              <w:right w:val="nil"/>
            </w:tcBorders>
            <w:vAlign w:val="center"/>
          </w:tcPr>
          <w:p w14:paraId="6F504B60" w14:textId="77777777" w:rsidR="007F3297" w:rsidRPr="00537DB3" w:rsidRDefault="007F3297" w:rsidP="00586CD4">
            <w:pPr>
              <w:autoSpaceDE w:val="0"/>
              <w:autoSpaceDN w:val="0"/>
              <w:adjustRightInd w:val="0"/>
              <w:rPr>
                <w:rFonts w:cs="Times New Roman"/>
                <w:b/>
                <w:bCs/>
                <w:color w:val="000000"/>
                <w:szCs w:val="24"/>
              </w:rPr>
            </w:pPr>
            <w:r>
              <w:rPr>
                <w:rFonts w:cs="Times New Roman"/>
                <w:b/>
                <w:bCs/>
                <w:color w:val="000000"/>
                <w:szCs w:val="24"/>
              </w:rPr>
              <w:t>County:</w:t>
            </w:r>
          </w:p>
        </w:tc>
        <w:tc>
          <w:tcPr>
            <w:tcW w:w="3813" w:type="dxa"/>
            <w:gridSpan w:val="8"/>
            <w:tcBorders>
              <w:top w:val="nil"/>
              <w:left w:val="nil"/>
              <w:bottom w:val="single" w:sz="4" w:space="0" w:color="808080" w:themeColor="background1" w:themeShade="80"/>
            </w:tcBorders>
            <w:vAlign w:val="center"/>
          </w:tcPr>
          <w:p w14:paraId="76688527" w14:textId="77777777" w:rsidR="007F3297" w:rsidRPr="00537DB3" w:rsidRDefault="007F3297" w:rsidP="00586CD4">
            <w:pPr>
              <w:autoSpaceDE w:val="0"/>
              <w:autoSpaceDN w:val="0"/>
              <w:adjustRightInd w:val="0"/>
              <w:rPr>
                <w:rFonts w:cs="Times New Roman"/>
                <w:b/>
                <w:bCs/>
                <w:color w:val="000000"/>
                <w:szCs w:val="24"/>
              </w:rPr>
            </w:pPr>
          </w:p>
        </w:tc>
      </w:tr>
      <w:tr w:rsidR="007F3297" w:rsidRPr="00FF6767" w14:paraId="1DDC7ADB" w14:textId="77777777" w:rsidTr="00E356A3">
        <w:trPr>
          <w:gridAfter w:val="1"/>
          <w:wAfter w:w="32" w:type="dxa"/>
          <w:trHeight w:hRule="exact" w:val="113"/>
          <w:jc w:val="center"/>
        </w:trPr>
        <w:tc>
          <w:tcPr>
            <w:tcW w:w="2745" w:type="dxa"/>
            <w:tcBorders>
              <w:top w:val="nil"/>
              <w:bottom w:val="nil"/>
              <w:right w:val="nil"/>
            </w:tcBorders>
            <w:vAlign w:val="center"/>
          </w:tcPr>
          <w:p w14:paraId="1867C8BB" w14:textId="77777777" w:rsidR="007F3297" w:rsidRPr="00FF6767" w:rsidRDefault="007F3297" w:rsidP="00586CD4">
            <w:pPr>
              <w:autoSpaceDE w:val="0"/>
              <w:autoSpaceDN w:val="0"/>
              <w:adjustRightInd w:val="0"/>
              <w:rPr>
                <w:rFonts w:cs="Times New Roman"/>
                <w:b/>
                <w:bCs/>
                <w:color w:val="000000"/>
                <w:sz w:val="16"/>
                <w:szCs w:val="16"/>
              </w:rPr>
            </w:pPr>
          </w:p>
        </w:tc>
        <w:tc>
          <w:tcPr>
            <w:tcW w:w="2995" w:type="dxa"/>
            <w:gridSpan w:val="2"/>
            <w:tcBorders>
              <w:top w:val="single" w:sz="4" w:space="0" w:color="808080" w:themeColor="background1" w:themeShade="80"/>
              <w:left w:val="nil"/>
              <w:bottom w:val="nil"/>
              <w:right w:val="nil"/>
            </w:tcBorders>
            <w:vAlign w:val="center"/>
          </w:tcPr>
          <w:p w14:paraId="608C617C" w14:textId="77777777" w:rsidR="007F3297" w:rsidRPr="00FF6767" w:rsidRDefault="007F3297" w:rsidP="00586CD4">
            <w:pPr>
              <w:autoSpaceDE w:val="0"/>
              <w:autoSpaceDN w:val="0"/>
              <w:adjustRightInd w:val="0"/>
              <w:rPr>
                <w:rFonts w:cs="Times New Roman"/>
                <w:b/>
                <w:bCs/>
                <w:color w:val="000000"/>
                <w:sz w:val="16"/>
                <w:szCs w:val="16"/>
              </w:rPr>
            </w:pPr>
          </w:p>
        </w:tc>
        <w:tc>
          <w:tcPr>
            <w:tcW w:w="1943" w:type="dxa"/>
            <w:tcBorders>
              <w:top w:val="nil"/>
              <w:left w:val="nil"/>
              <w:bottom w:val="nil"/>
              <w:right w:val="nil"/>
            </w:tcBorders>
            <w:vAlign w:val="center"/>
          </w:tcPr>
          <w:p w14:paraId="0484AAB1" w14:textId="77777777" w:rsidR="007F3297" w:rsidRPr="00FF6767" w:rsidRDefault="007F3297" w:rsidP="00586CD4">
            <w:pPr>
              <w:autoSpaceDE w:val="0"/>
              <w:autoSpaceDN w:val="0"/>
              <w:adjustRightInd w:val="0"/>
              <w:rPr>
                <w:rFonts w:cs="Times New Roman"/>
                <w:b/>
                <w:bCs/>
                <w:color w:val="000000"/>
                <w:sz w:val="16"/>
                <w:szCs w:val="16"/>
              </w:rPr>
            </w:pPr>
          </w:p>
        </w:tc>
        <w:tc>
          <w:tcPr>
            <w:tcW w:w="3813" w:type="dxa"/>
            <w:gridSpan w:val="8"/>
            <w:tcBorders>
              <w:top w:val="nil"/>
              <w:left w:val="nil"/>
              <w:bottom w:val="nil"/>
            </w:tcBorders>
            <w:vAlign w:val="center"/>
          </w:tcPr>
          <w:p w14:paraId="7094F734" w14:textId="77777777" w:rsidR="007F3297" w:rsidRPr="00FF6767" w:rsidRDefault="007F3297" w:rsidP="00586CD4">
            <w:pPr>
              <w:autoSpaceDE w:val="0"/>
              <w:autoSpaceDN w:val="0"/>
              <w:adjustRightInd w:val="0"/>
              <w:rPr>
                <w:rFonts w:cs="Times New Roman"/>
                <w:b/>
                <w:bCs/>
                <w:color w:val="000000"/>
                <w:sz w:val="16"/>
                <w:szCs w:val="16"/>
              </w:rPr>
            </w:pPr>
          </w:p>
        </w:tc>
      </w:tr>
      <w:tr w:rsidR="007F3297" w:rsidRPr="00537DB3" w14:paraId="4BD8E2F9" w14:textId="77777777" w:rsidTr="00E356A3">
        <w:trPr>
          <w:gridAfter w:val="2"/>
          <w:wAfter w:w="275" w:type="dxa"/>
          <w:trHeight w:val="624"/>
          <w:jc w:val="center"/>
        </w:trPr>
        <w:tc>
          <w:tcPr>
            <w:tcW w:w="2745" w:type="dxa"/>
            <w:tcBorders>
              <w:top w:val="nil"/>
              <w:bottom w:val="nil"/>
              <w:right w:val="nil"/>
            </w:tcBorders>
            <w:vAlign w:val="center"/>
          </w:tcPr>
          <w:p w14:paraId="2E61EBDE" w14:textId="77777777" w:rsidR="007F3297" w:rsidRPr="00537DB3" w:rsidRDefault="007F3297" w:rsidP="00586CD4">
            <w:pPr>
              <w:autoSpaceDE w:val="0"/>
              <w:autoSpaceDN w:val="0"/>
              <w:adjustRightInd w:val="0"/>
              <w:rPr>
                <w:rFonts w:cs="Times New Roman"/>
                <w:b/>
                <w:bCs/>
                <w:color w:val="000000"/>
                <w:szCs w:val="24"/>
              </w:rPr>
            </w:pPr>
            <w:r w:rsidRPr="009E3E49">
              <w:rPr>
                <w:b/>
              </w:rPr>
              <w:t>Country</w:t>
            </w:r>
            <w:r>
              <w:rPr>
                <w:b/>
              </w:rPr>
              <w:t>:</w:t>
            </w:r>
          </w:p>
        </w:tc>
        <w:tc>
          <w:tcPr>
            <w:tcW w:w="2995" w:type="dxa"/>
            <w:gridSpan w:val="2"/>
            <w:tcBorders>
              <w:top w:val="nil"/>
              <w:left w:val="nil"/>
              <w:bottom w:val="single" w:sz="4" w:space="0" w:color="808080" w:themeColor="background1" w:themeShade="80"/>
              <w:right w:val="nil"/>
            </w:tcBorders>
            <w:vAlign w:val="center"/>
          </w:tcPr>
          <w:p w14:paraId="7DA261FC" w14:textId="77777777" w:rsidR="007F3297" w:rsidRPr="00537DB3" w:rsidRDefault="007F3297" w:rsidP="00586CD4">
            <w:pPr>
              <w:autoSpaceDE w:val="0"/>
              <w:autoSpaceDN w:val="0"/>
              <w:adjustRightInd w:val="0"/>
              <w:rPr>
                <w:rFonts w:cs="Times New Roman"/>
                <w:b/>
                <w:bCs/>
                <w:color w:val="000000"/>
                <w:szCs w:val="24"/>
              </w:rPr>
            </w:pPr>
          </w:p>
        </w:tc>
        <w:tc>
          <w:tcPr>
            <w:tcW w:w="1943" w:type="dxa"/>
            <w:tcBorders>
              <w:top w:val="nil"/>
              <w:left w:val="nil"/>
              <w:bottom w:val="nil"/>
              <w:right w:val="single" w:sz="4" w:space="0" w:color="808080" w:themeColor="background1" w:themeShade="80"/>
            </w:tcBorders>
            <w:vAlign w:val="center"/>
          </w:tcPr>
          <w:p w14:paraId="5996058B" w14:textId="77777777" w:rsidR="007F3297" w:rsidRPr="00537DB3" w:rsidRDefault="007F3297" w:rsidP="00586CD4">
            <w:pPr>
              <w:autoSpaceDE w:val="0"/>
              <w:autoSpaceDN w:val="0"/>
              <w:adjustRightInd w:val="0"/>
              <w:rPr>
                <w:rFonts w:cs="Times New Roman"/>
                <w:b/>
                <w:bCs/>
                <w:color w:val="000000"/>
                <w:szCs w:val="24"/>
              </w:rPr>
            </w:pPr>
            <w:r>
              <w:rPr>
                <w:rFonts w:cs="Times New Roman"/>
                <w:b/>
                <w:bCs/>
                <w:color w:val="000000"/>
                <w:szCs w:val="24"/>
              </w:rPr>
              <w:t>Eircode / Postcode:</w:t>
            </w: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5F8F38"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063C7F"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4BB65F"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A01302"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060BEB"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040831" w14:textId="77777777" w:rsidR="007F3297" w:rsidRPr="00537DB3" w:rsidRDefault="007F3297" w:rsidP="00586CD4">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BB2720" w14:textId="77777777" w:rsidR="007F3297" w:rsidRPr="00537DB3" w:rsidRDefault="007F3297" w:rsidP="00586CD4">
            <w:pPr>
              <w:autoSpaceDE w:val="0"/>
              <w:autoSpaceDN w:val="0"/>
              <w:adjustRightInd w:val="0"/>
              <w:rPr>
                <w:rFonts w:cs="Times New Roman"/>
                <w:b/>
                <w:bCs/>
                <w:color w:val="000000"/>
                <w:szCs w:val="24"/>
              </w:rPr>
            </w:pPr>
          </w:p>
        </w:tc>
      </w:tr>
      <w:tr w:rsidR="00152E4B" w:rsidRPr="00537DB3" w14:paraId="36B1404D" w14:textId="77777777" w:rsidTr="00E356A3">
        <w:trPr>
          <w:trHeight w:val="510"/>
          <w:jc w:val="center"/>
        </w:trPr>
        <w:tc>
          <w:tcPr>
            <w:tcW w:w="11528" w:type="dxa"/>
            <w:gridSpan w:val="13"/>
            <w:tcBorders>
              <w:top w:val="nil"/>
              <w:left w:val="nil"/>
              <w:bottom w:val="nil"/>
              <w:right w:val="nil"/>
            </w:tcBorders>
            <w:shd w:val="clear" w:color="auto" w:fill="7F7F7F" w:themeFill="text1" w:themeFillTint="80"/>
            <w:vAlign w:val="center"/>
          </w:tcPr>
          <w:p w14:paraId="5A8836F5" w14:textId="77777777" w:rsidR="00152E4B" w:rsidRPr="00537DB3" w:rsidRDefault="00152E4B" w:rsidP="00880B1F">
            <w:pPr>
              <w:autoSpaceDE w:val="0"/>
              <w:autoSpaceDN w:val="0"/>
              <w:adjustRightInd w:val="0"/>
              <w:spacing w:line="276" w:lineRule="auto"/>
              <w:rPr>
                <w:rFonts w:cs="Times New Roman"/>
                <w:b/>
                <w:bCs/>
                <w:color w:val="FFFFFF" w:themeColor="background1"/>
                <w:szCs w:val="24"/>
              </w:rPr>
            </w:pPr>
            <w:r w:rsidRPr="00537DB3">
              <w:rPr>
                <w:rFonts w:cs="Helv"/>
                <w:b/>
                <w:color w:val="FFFFFF" w:themeColor="background1"/>
                <w:szCs w:val="24"/>
              </w:rPr>
              <w:lastRenderedPageBreak/>
              <w:t>PART</w:t>
            </w:r>
            <w:r w:rsidR="00404F37">
              <w:rPr>
                <w:rFonts w:cs="Helv"/>
                <w:b/>
                <w:color w:val="FFFFFF" w:themeColor="background1"/>
                <w:szCs w:val="24"/>
              </w:rPr>
              <w:t xml:space="preserve"> </w:t>
            </w:r>
            <w:r>
              <w:rPr>
                <w:rFonts w:cs="Helv"/>
                <w:b/>
                <w:color w:val="FFFFFF" w:themeColor="background1"/>
                <w:szCs w:val="24"/>
              </w:rPr>
              <w:t>B</w:t>
            </w:r>
            <w:r w:rsidRPr="00537DB3">
              <w:rPr>
                <w:rFonts w:cs="Helv"/>
                <w:b/>
                <w:color w:val="FFFFFF" w:themeColor="background1"/>
                <w:szCs w:val="24"/>
              </w:rPr>
              <w:t xml:space="preserve">: </w:t>
            </w:r>
            <w:r w:rsidR="00880B1F">
              <w:rPr>
                <w:rFonts w:cs="Helv"/>
                <w:b/>
                <w:color w:val="FFFFFF" w:themeColor="background1"/>
                <w:szCs w:val="24"/>
              </w:rPr>
              <w:t xml:space="preserve">Payment </w:t>
            </w:r>
            <w:r w:rsidR="00E903D1">
              <w:rPr>
                <w:rFonts w:cs="Helv"/>
                <w:b/>
                <w:color w:val="FFFFFF" w:themeColor="background1"/>
                <w:szCs w:val="24"/>
              </w:rPr>
              <w:t>C</w:t>
            </w:r>
            <w:r w:rsidR="00880B1F">
              <w:rPr>
                <w:rFonts w:cs="Helv"/>
                <w:b/>
                <w:color w:val="FFFFFF" w:themeColor="background1"/>
                <w:szCs w:val="24"/>
              </w:rPr>
              <w:t>laim</w:t>
            </w:r>
            <w:r w:rsidR="00E903D1">
              <w:rPr>
                <w:rFonts w:cs="Helv"/>
                <w:b/>
                <w:color w:val="FFFFFF" w:themeColor="background1"/>
                <w:szCs w:val="24"/>
              </w:rPr>
              <w:t xml:space="preserve"> </w:t>
            </w:r>
            <w:r w:rsidR="0003089F">
              <w:rPr>
                <w:rFonts w:cs="Helv"/>
                <w:b/>
                <w:color w:val="FFFFFF" w:themeColor="background1"/>
                <w:szCs w:val="24"/>
              </w:rPr>
              <w:t>details</w:t>
            </w:r>
            <w:r w:rsidR="00196782">
              <w:rPr>
                <w:rFonts w:cs="Helv"/>
                <w:b/>
                <w:color w:val="FFFFFF" w:themeColor="background1"/>
                <w:szCs w:val="24"/>
              </w:rPr>
              <w:t xml:space="preserve"> </w:t>
            </w:r>
          </w:p>
        </w:tc>
      </w:tr>
      <w:tr w:rsidR="00883A7F" w:rsidRPr="00C55CC5" w14:paraId="724C4DF4" w14:textId="77777777" w:rsidTr="00E356A3">
        <w:trPr>
          <w:trHeight w:val="454"/>
          <w:jc w:val="center"/>
        </w:trPr>
        <w:tc>
          <w:tcPr>
            <w:tcW w:w="11528" w:type="dxa"/>
            <w:gridSpan w:val="13"/>
            <w:tcBorders>
              <w:top w:val="nil"/>
              <w:bottom w:val="nil"/>
            </w:tcBorders>
            <w:vAlign w:val="center"/>
          </w:tcPr>
          <w:p w14:paraId="48FCA802" w14:textId="77777777" w:rsidR="00880B1F" w:rsidRDefault="00880B1F" w:rsidP="00586CD4">
            <w:pPr>
              <w:autoSpaceDE w:val="0"/>
              <w:autoSpaceDN w:val="0"/>
              <w:adjustRightInd w:val="0"/>
              <w:rPr>
                <w:rFonts w:cs="Times New Roman"/>
                <w:b/>
                <w:bCs/>
                <w:color w:val="000000"/>
                <w:szCs w:val="24"/>
              </w:rPr>
            </w:pPr>
          </w:p>
          <w:tbl>
            <w:tblPr>
              <w:tblStyle w:val="TableGrid"/>
              <w:tblW w:w="11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7014"/>
              <w:gridCol w:w="425"/>
              <w:gridCol w:w="3729"/>
            </w:tblGrid>
            <w:tr w:rsidR="00020CF1" w14:paraId="31ADD82D" w14:textId="77777777" w:rsidTr="000B2BB2">
              <w:trPr>
                <w:trHeight w:val="555"/>
                <w:jc w:val="center"/>
              </w:trPr>
              <w:tc>
                <w:tcPr>
                  <w:tcW w:w="7014" w:type="dxa"/>
                  <w:shd w:val="clear" w:color="auto" w:fill="FFFFFF" w:themeFill="background1"/>
                  <w:vAlign w:val="center"/>
                </w:tcPr>
                <w:p w14:paraId="1FC62CFF" w14:textId="77777777" w:rsidR="00020CF1" w:rsidRDefault="00020CF1" w:rsidP="00020CF1">
                  <w:pPr>
                    <w:autoSpaceDE w:val="0"/>
                    <w:autoSpaceDN w:val="0"/>
                    <w:adjustRightInd w:val="0"/>
                    <w:rPr>
                      <w:rFonts w:cs="Times New Roman"/>
                      <w:bCs/>
                      <w:sz w:val="16"/>
                      <w:szCs w:val="16"/>
                    </w:rPr>
                  </w:pPr>
                  <w:r w:rsidRPr="00281CC8">
                    <w:rPr>
                      <w:rFonts w:cs="Times New Roman"/>
                      <w:b/>
                      <w:color w:val="000000"/>
                      <w:szCs w:val="24"/>
                    </w:rPr>
                    <w:t>(</w:t>
                  </w:r>
                  <w:r w:rsidRPr="00083EDD">
                    <w:rPr>
                      <w:rFonts w:cs="Times New Roman"/>
                      <w:b/>
                      <w:color w:val="000000"/>
                      <w:szCs w:val="24"/>
                    </w:rPr>
                    <w:t>a)</w:t>
                  </w:r>
                  <w:r w:rsidRPr="00083EDD">
                    <w:rPr>
                      <w:rFonts w:ascii="Times New Roman" w:hAnsi="Times New Roman" w:cs="Times New Roman"/>
                      <w:b/>
                      <w:color w:val="000000"/>
                      <w:szCs w:val="24"/>
                    </w:rPr>
                    <w:t xml:space="preserve"> </w:t>
                  </w:r>
                  <w:r w:rsidRPr="00083EDD">
                    <w:rPr>
                      <w:rFonts w:cs="Times New Roman"/>
                      <w:b/>
                      <w:color w:val="000000"/>
                      <w:szCs w:val="24"/>
                    </w:rPr>
                    <w:t xml:space="preserve">State </w:t>
                  </w:r>
                  <w:r>
                    <w:rPr>
                      <w:rFonts w:cs="Times New Roman"/>
                      <w:b/>
                      <w:color w:val="000000"/>
                      <w:szCs w:val="24"/>
                    </w:rPr>
                    <w:t xml:space="preserve">the </w:t>
                  </w:r>
                  <w:r w:rsidRPr="00083EDD">
                    <w:rPr>
                      <w:rFonts w:cs="Times New Roman"/>
                      <w:b/>
                      <w:color w:val="000000"/>
                      <w:szCs w:val="24"/>
                    </w:rPr>
                    <w:t xml:space="preserve">amount </w:t>
                  </w:r>
                  <w:r>
                    <w:rPr>
                      <w:rFonts w:cs="Times New Roman"/>
                      <w:b/>
                      <w:color w:val="000000"/>
                      <w:szCs w:val="24"/>
                    </w:rPr>
                    <w:t xml:space="preserve">due for payment </w:t>
                  </w:r>
                  <w:r w:rsidRPr="002C4B87">
                    <w:rPr>
                      <w:b/>
                    </w:rPr>
                    <w:t>(even if the amount is zero)</w:t>
                  </w:r>
                  <w:r w:rsidRPr="00320296">
                    <w:rPr>
                      <w:rFonts w:cs="Times New Roman"/>
                      <w:b/>
                      <w:color w:val="000000"/>
                      <w:sz w:val="28"/>
                      <w:szCs w:val="28"/>
                    </w:rPr>
                    <w:t>:</w:t>
                  </w:r>
                  <w:r>
                    <w:rPr>
                      <w:rFonts w:cs="Times New Roman"/>
                      <w:b/>
                      <w:color w:val="000000"/>
                      <w:sz w:val="28"/>
                      <w:szCs w:val="28"/>
                    </w:rPr>
                    <w:t xml:space="preserve"> </w:t>
                  </w:r>
                </w:p>
              </w:tc>
              <w:tc>
                <w:tcPr>
                  <w:tcW w:w="425" w:type="dxa"/>
                  <w:shd w:val="clear" w:color="auto" w:fill="FFFFFF" w:themeFill="background1"/>
                  <w:vAlign w:val="center"/>
                </w:tcPr>
                <w:p w14:paraId="10B8E511" w14:textId="77777777" w:rsidR="00020CF1" w:rsidRDefault="00020CF1" w:rsidP="00BF0C34">
                  <w:pPr>
                    <w:autoSpaceDE w:val="0"/>
                    <w:autoSpaceDN w:val="0"/>
                    <w:adjustRightInd w:val="0"/>
                    <w:rPr>
                      <w:rFonts w:cs="Times New Roman"/>
                      <w:bCs/>
                      <w:sz w:val="16"/>
                      <w:szCs w:val="16"/>
                    </w:rPr>
                  </w:pPr>
                </w:p>
              </w:tc>
              <w:tc>
                <w:tcPr>
                  <w:tcW w:w="3729" w:type="dxa"/>
                  <w:tcBorders>
                    <w:bottom w:val="single" w:sz="4" w:space="0" w:color="808080" w:themeColor="background1" w:themeShade="80"/>
                  </w:tcBorders>
                  <w:shd w:val="clear" w:color="auto" w:fill="FFFFFF" w:themeFill="background1"/>
                  <w:vAlign w:val="center"/>
                </w:tcPr>
                <w:p w14:paraId="20387A05" w14:textId="77777777" w:rsidR="00020CF1" w:rsidRPr="00DF6B6C" w:rsidRDefault="00DF6B6C" w:rsidP="00BF0C34">
                  <w:pPr>
                    <w:autoSpaceDE w:val="0"/>
                    <w:autoSpaceDN w:val="0"/>
                    <w:adjustRightInd w:val="0"/>
                    <w:rPr>
                      <w:rFonts w:cs="Times New Roman"/>
                      <w:b/>
                      <w:bCs/>
                      <w:sz w:val="36"/>
                      <w:szCs w:val="36"/>
                    </w:rPr>
                  </w:pPr>
                  <w:r w:rsidRPr="00DF6B6C">
                    <w:rPr>
                      <w:rFonts w:cs="Times New Roman"/>
                      <w:b/>
                      <w:color w:val="000000"/>
                      <w:sz w:val="36"/>
                      <w:szCs w:val="36"/>
                    </w:rPr>
                    <w:t>€</w:t>
                  </w:r>
                </w:p>
              </w:tc>
            </w:tr>
          </w:tbl>
          <w:p w14:paraId="754AFF53" w14:textId="77777777" w:rsidR="00EC6475" w:rsidRDefault="00EC6475" w:rsidP="00EC6475">
            <w:pPr>
              <w:pStyle w:val="NoSpacing"/>
              <w:ind w:left="567" w:hanging="851"/>
              <w:rPr>
                <w:rFonts w:cs="Times New Roman"/>
                <w:b/>
                <w:sz w:val="24"/>
                <w:szCs w:val="24"/>
              </w:rPr>
            </w:pPr>
          </w:p>
          <w:p w14:paraId="59321035" w14:textId="77777777" w:rsidR="00EC6475" w:rsidRDefault="00EC6475" w:rsidP="00083EDD">
            <w:pPr>
              <w:ind w:left="31"/>
              <w:rPr>
                <w:b/>
              </w:rPr>
            </w:pPr>
            <w:r w:rsidRPr="00CF619B">
              <w:rPr>
                <w:b/>
              </w:rPr>
              <w:t xml:space="preserve">State </w:t>
            </w:r>
            <w:r w:rsidR="00516713">
              <w:rPr>
                <w:b/>
              </w:rPr>
              <w:t xml:space="preserve">the </w:t>
            </w:r>
            <w:r w:rsidRPr="00CF619B">
              <w:rPr>
                <w:b/>
              </w:rPr>
              <w:t>amount in words</w:t>
            </w:r>
            <w:r>
              <w:rPr>
                <w:b/>
              </w:rPr>
              <w:t>:</w:t>
            </w:r>
          </w:p>
          <w:tbl>
            <w:tblPr>
              <w:tblStyle w:val="TableGrid"/>
              <w:tblW w:w="1127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272"/>
            </w:tblGrid>
            <w:tr w:rsidR="00EC6475" w14:paraId="76CA6EC8" w14:textId="77777777" w:rsidTr="00BF0C34">
              <w:trPr>
                <w:trHeight w:val="567"/>
                <w:jc w:val="center"/>
              </w:trPr>
              <w:tc>
                <w:tcPr>
                  <w:tcW w:w="11272" w:type="dxa"/>
                  <w:tcBorders>
                    <w:top w:val="nil"/>
                    <w:bottom w:val="single" w:sz="4" w:space="0" w:color="808080" w:themeColor="background1" w:themeShade="80"/>
                  </w:tcBorders>
                  <w:vAlign w:val="center"/>
                </w:tcPr>
                <w:p w14:paraId="70A4A13C" w14:textId="77777777" w:rsidR="00EC6475" w:rsidRDefault="00EC6475" w:rsidP="00BF0C34">
                  <w:pPr>
                    <w:autoSpaceDE w:val="0"/>
                    <w:autoSpaceDN w:val="0"/>
                    <w:adjustRightInd w:val="0"/>
                    <w:rPr>
                      <w:rFonts w:cs="Times New Roman"/>
                      <w:b/>
                      <w:bCs/>
                      <w:color w:val="000000"/>
                      <w:szCs w:val="24"/>
                    </w:rPr>
                  </w:pPr>
                </w:p>
              </w:tc>
            </w:tr>
          </w:tbl>
          <w:p w14:paraId="4F08F5C0" w14:textId="77777777" w:rsidR="00EC6475" w:rsidRDefault="00EC6475" w:rsidP="00586CD4">
            <w:pPr>
              <w:autoSpaceDE w:val="0"/>
              <w:autoSpaceDN w:val="0"/>
              <w:adjustRightInd w:val="0"/>
              <w:rPr>
                <w:rFonts w:cs="Times New Roman"/>
                <w:b/>
                <w:bCs/>
                <w:color w:val="000000"/>
                <w:szCs w:val="24"/>
              </w:rPr>
            </w:pPr>
          </w:p>
          <w:p w14:paraId="25C8B3C6" w14:textId="77777777" w:rsidR="0067735E" w:rsidRPr="007E698F" w:rsidRDefault="0067735E" w:rsidP="00947502">
            <w:pPr>
              <w:tabs>
                <w:tab w:val="left" w:pos="31"/>
                <w:tab w:val="left" w:pos="567"/>
              </w:tabs>
              <w:autoSpaceDE w:val="0"/>
              <w:autoSpaceDN w:val="0"/>
              <w:adjustRightInd w:val="0"/>
              <w:ind w:right="-166" w:hanging="284"/>
              <w:rPr>
                <w:rFonts w:cs="Times New Roman"/>
                <w:color w:val="000000"/>
                <w:szCs w:val="24"/>
                <w:u w:val="single"/>
              </w:rPr>
            </w:pPr>
            <w:r>
              <w:rPr>
                <w:rFonts w:cs="Times New Roman"/>
                <w:b/>
                <w:bCs/>
                <w:color w:val="000000"/>
                <w:szCs w:val="24"/>
              </w:rPr>
              <w:t xml:space="preserve">    </w:t>
            </w:r>
            <w:r w:rsidRPr="00BA7769">
              <w:rPr>
                <w:rFonts w:cs="Times New Roman"/>
                <w:b/>
                <w:color w:val="000000"/>
                <w:szCs w:val="24"/>
                <w:u w:val="single"/>
              </w:rPr>
              <w:t>ENSURE</w:t>
            </w:r>
            <w:r>
              <w:rPr>
                <w:rFonts w:cs="Times New Roman"/>
                <w:color w:val="000000"/>
                <w:szCs w:val="24"/>
                <w:u w:val="single"/>
              </w:rPr>
              <w:t xml:space="preserve"> that </w:t>
            </w:r>
            <w:r w:rsidR="008A4F81">
              <w:rPr>
                <w:rFonts w:cs="Times New Roman"/>
                <w:color w:val="000000"/>
                <w:szCs w:val="24"/>
                <w:u w:val="single"/>
              </w:rPr>
              <w:t xml:space="preserve">a breakdown of how </w:t>
            </w:r>
            <w:r>
              <w:rPr>
                <w:rFonts w:cs="Times New Roman"/>
                <w:color w:val="000000"/>
                <w:szCs w:val="24"/>
                <w:u w:val="single"/>
              </w:rPr>
              <w:t xml:space="preserve">the </w:t>
            </w:r>
            <w:r w:rsidRPr="007E698F">
              <w:rPr>
                <w:rFonts w:cs="Times New Roman"/>
                <w:color w:val="000000"/>
                <w:szCs w:val="24"/>
                <w:u w:val="single"/>
              </w:rPr>
              <w:t xml:space="preserve">amount </w:t>
            </w:r>
            <w:r w:rsidR="00124473">
              <w:rPr>
                <w:rFonts w:cs="Times New Roman"/>
                <w:color w:val="000000"/>
                <w:szCs w:val="24"/>
                <w:u w:val="single"/>
              </w:rPr>
              <w:t xml:space="preserve">claimed </w:t>
            </w:r>
            <w:r>
              <w:rPr>
                <w:rFonts w:cs="Times New Roman"/>
                <w:color w:val="000000"/>
                <w:szCs w:val="24"/>
                <w:u w:val="single"/>
              </w:rPr>
              <w:t xml:space="preserve">has been calculated </w:t>
            </w:r>
            <w:r w:rsidRPr="00956B44">
              <w:rPr>
                <w:rFonts w:cs="Times New Roman"/>
                <w:color w:val="000000"/>
                <w:szCs w:val="24"/>
                <w:u w:val="single"/>
              </w:rPr>
              <w:t xml:space="preserve">is attached to this </w:t>
            </w:r>
            <w:r w:rsidR="006A6CB1" w:rsidRPr="00956B44">
              <w:rPr>
                <w:rFonts w:cs="Times New Roman"/>
                <w:color w:val="000000"/>
                <w:szCs w:val="24"/>
                <w:u w:val="single"/>
              </w:rPr>
              <w:t>form</w:t>
            </w:r>
            <w:r w:rsidR="00124473">
              <w:rPr>
                <w:rFonts w:cs="Times New Roman"/>
                <w:color w:val="000000"/>
                <w:szCs w:val="24"/>
                <w:u w:val="single"/>
              </w:rPr>
              <w:t>.</w:t>
            </w:r>
            <w:r w:rsidR="006A6CB1" w:rsidRPr="008F3299">
              <w:rPr>
                <w:rFonts w:cs="Times New Roman"/>
                <w:color w:val="000000"/>
                <w:szCs w:val="24"/>
              </w:rPr>
              <w:t xml:space="preserve"> </w:t>
            </w:r>
          </w:p>
          <w:p w14:paraId="1FA5716C" w14:textId="77777777" w:rsidR="00F8711E" w:rsidRDefault="00F8711E" w:rsidP="00586CD4">
            <w:pPr>
              <w:autoSpaceDE w:val="0"/>
              <w:autoSpaceDN w:val="0"/>
              <w:adjustRightInd w:val="0"/>
              <w:rPr>
                <w:rFonts w:cs="Times New Roman"/>
                <w:b/>
                <w:bCs/>
                <w:color w:val="000000"/>
                <w:szCs w:val="24"/>
              </w:rPr>
            </w:pPr>
          </w:p>
          <w:p w14:paraId="28FD0272" w14:textId="77777777" w:rsidR="00947502" w:rsidRDefault="00947502" w:rsidP="00586CD4">
            <w:pPr>
              <w:autoSpaceDE w:val="0"/>
              <w:autoSpaceDN w:val="0"/>
              <w:adjustRightInd w:val="0"/>
              <w:rPr>
                <w:rFonts w:cs="Times New Roman"/>
                <w:b/>
                <w:bCs/>
                <w:color w:val="000000"/>
                <w:szCs w:val="24"/>
              </w:rPr>
            </w:pPr>
          </w:p>
          <w:p w14:paraId="0D538A76" w14:textId="77777777" w:rsidR="00B321C2" w:rsidRPr="00C55CC5" w:rsidRDefault="00B321C2" w:rsidP="00AF3514">
            <w:pPr>
              <w:tabs>
                <w:tab w:val="left" w:pos="31"/>
                <w:tab w:val="left" w:pos="426"/>
              </w:tabs>
              <w:autoSpaceDE w:val="0"/>
              <w:autoSpaceDN w:val="0"/>
              <w:adjustRightInd w:val="0"/>
              <w:ind w:left="-284" w:firstLine="284"/>
              <w:rPr>
                <w:rFonts w:cs="Times New Roman"/>
                <w:b/>
                <w:bCs/>
                <w:color w:val="000000"/>
                <w:szCs w:val="24"/>
              </w:rPr>
            </w:pPr>
            <w:r>
              <w:rPr>
                <w:rFonts w:cs="Times New Roman"/>
                <w:b/>
                <w:bCs/>
                <w:color w:val="000000"/>
                <w:szCs w:val="24"/>
              </w:rPr>
              <w:t>(</w:t>
            </w:r>
            <w:r w:rsidR="00947502">
              <w:rPr>
                <w:rFonts w:cs="Times New Roman"/>
                <w:b/>
                <w:bCs/>
                <w:color w:val="000000"/>
                <w:szCs w:val="24"/>
              </w:rPr>
              <w:t>b</w:t>
            </w:r>
            <w:r>
              <w:rPr>
                <w:rFonts w:cs="Times New Roman"/>
                <w:b/>
                <w:bCs/>
                <w:color w:val="000000"/>
                <w:szCs w:val="24"/>
              </w:rPr>
              <w:t xml:space="preserve">) State </w:t>
            </w:r>
            <w:r w:rsidR="009E3F93">
              <w:rPr>
                <w:rFonts w:cs="Times New Roman"/>
                <w:b/>
                <w:bCs/>
                <w:color w:val="000000"/>
                <w:szCs w:val="24"/>
              </w:rPr>
              <w:t xml:space="preserve">the </w:t>
            </w:r>
            <w:r>
              <w:rPr>
                <w:rFonts w:cs="Times New Roman"/>
                <w:b/>
                <w:bCs/>
                <w:color w:val="000000"/>
                <w:szCs w:val="24"/>
              </w:rPr>
              <w:t xml:space="preserve">subject matter of the payment claim </w:t>
            </w:r>
            <w:r w:rsidR="00947502">
              <w:rPr>
                <w:rFonts w:cs="Times New Roman"/>
                <w:b/>
                <w:bCs/>
                <w:color w:val="000000"/>
                <w:szCs w:val="24"/>
              </w:rPr>
              <w:t>(project or job)</w:t>
            </w:r>
            <w:r>
              <w:rPr>
                <w:rFonts w:cs="Times New Roman"/>
                <w:b/>
                <w:bCs/>
                <w:color w:val="000000"/>
                <w:szCs w:val="24"/>
              </w:rPr>
              <w:t>:</w:t>
            </w:r>
          </w:p>
          <w:p w14:paraId="58F38970" w14:textId="77777777" w:rsidR="00B321C2" w:rsidRDefault="00B321C2" w:rsidP="00B321C2">
            <w:pPr>
              <w:autoSpaceDE w:val="0"/>
              <w:autoSpaceDN w:val="0"/>
              <w:adjustRightInd w:val="0"/>
              <w:jc w:val="right"/>
              <w:rPr>
                <w:rFonts w:cs="Times New Roman"/>
                <w:bCs/>
                <w:sz w:val="16"/>
                <w:szCs w:val="16"/>
              </w:rPr>
            </w:pPr>
          </w:p>
          <w:p w14:paraId="11EC6CD9" w14:textId="77777777" w:rsidR="00B321C2" w:rsidRPr="00497FE7" w:rsidRDefault="00B321C2" w:rsidP="00497FE7">
            <w:pPr>
              <w:autoSpaceDE w:val="0"/>
              <w:autoSpaceDN w:val="0"/>
              <w:adjustRightInd w:val="0"/>
              <w:rPr>
                <w:rFonts w:cs="Times New Roman"/>
                <w:b/>
                <w:bCs/>
                <w:szCs w:val="24"/>
              </w:rPr>
            </w:pPr>
          </w:p>
          <w:p w14:paraId="36188E89" w14:textId="77777777" w:rsidR="00B321C2" w:rsidRDefault="00B321C2" w:rsidP="00B321C2">
            <w:pPr>
              <w:autoSpaceDE w:val="0"/>
              <w:autoSpaceDN w:val="0"/>
              <w:adjustRightInd w:val="0"/>
              <w:jc w:val="right"/>
              <w:rPr>
                <w:rFonts w:cs="Times New Roman"/>
                <w:bCs/>
                <w:sz w:val="16"/>
                <w:szCs w:val="16"/>
              </w:rPr>
            </w:pPr>
          </w:p>
          <w:tbl>
            <w:tblPr>
              <w:tblStyle w:val="TableGrid"/>
              <w:tblW w:w="1131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12"/>
            </w:tblGrid>
            <w:tr w:rsidR="00B321C2" w14:paraId="731BF7A1" w14:textId="77777777" w:rsidTr="00765E1B">
              <w:trPr>
                <w:trHeight w:val="567"/>
                <w:jc w:val="center"/>
              </w:trPr>
              <w:tc>
                <w:tcPr>
                  <w:tcW w:w="11312" w:type="dxa"/>
                  <w:tcBorders>
                    <w:top w:val="single" w:sz="4" w:space="0" w:color="808080" w:themeColor="background1" w:themeShade="80"/>
                    <w:bottom w:val="single" w:sz="4" w:space="0" w:color="808080" w:themeColor="background1" w:themeShade="80"/>
                  </w:tcBorders>
                  <w:vAlign w:val="center"/>
                </w:tcPr>
                <w:p w14:paraId="6720DF1B" w14:textId="77777777" w:rsidR="00B321C2" w:rsidRDefault="00B321C2" w:rsidP="00765E1B">
                  <w:pPr>
                    <w:autoSpaceDE w:val="0"/>
                    <w:autoSpaceDN w:val="0"/>
                    <w:adjustRightInd w:val="0"/>
                    <w:rPr>
                      <w:rFonts w:cs="Times New Roman"/>
                      <w:b/>
                      <w:bCs/>
                      <w:color w:val="000000"/>
                      <w:szCs w:val="24"/>
                    </w:rPr>
                  </w:pPr>
                </w:p>
              </w:tc>
            </w:tr>
            <w:tr w:rsidR="00B321C2" w14:paraId="4A5D7F7E" w14:textId="77777777" w:rsidTr="00765E1B">
              <w:trPr>
                <w:trHeight w:val="567"/>
                <w:jc w:val="center"/>
              </w:trPr>
              <w:tc>
                <w:tcPr>
                  <w:tcW w:w="11312" w:type="dxa"/>
                  <w:tcBorders>
                    <w:top w:val="single" w:sz="4" w:space="0" w:color="808080" w:themeColor="background1" w:themeShade="80"/>
                    <w:bottom w:val="single" w:sz="4" w:space="0" w:color="808080" w:themeColor="background1" w:themeShade="80"/>
                  </w:tcBorders>
                  <w:vAlign w:val="center"/>
                </w:tcPr>
                <w:p w14:paraId="12F7E01D" w14:textId="77777777" w:rsidR="00B321C2" w:rsidRDefault="00B321C2" w:rsidP="00765E1B">
                  <w:pPr>
                    <w:autoSpaceDE w:val="0"/>
                    <w:autoSpaceDN w:val="0"/>
                    <w:adjustRightInd w:val="0"/>
                    <w:rPr>
                      <w:rFonts w:cs="Times New Roman"/>
                      <w:b/>
                      <w:bCs/>
                      <w:color w:val="000000"/>
                      <w:szCs w:val="24"/>
                    </w:rPr>
                  </w:pPr>
                </w:p>
              </w:tc>
            </w:tr>
          </w:tbl>
          <w:p w14:paraId="7FF0DF22" w14:textId="77777777" w:rsidR="00B321C2" w:rsidRDefault="00B321C2" w:rsidP="00B321C2">
            <w:pPr>
              <w:autoSpaceDE w:val="0"/>
              <w:autoSpaceDN w:val="0"/>
              <w:adjustRightInd w:val="0"/>
              <w:jc w:val="right"/>
              <w:rPr>
                <w:rFonts w:cs="Times New Roman"/>
                <w:bCs/>
                <w:sz w:val="16"/>
                <w:szCs w:val="16"/>
              </w:rPr>
            </w:pPr>
          </w:p>
          <w:p w14:paraId="56AD1DCD" w14:textId="77777777" w:rsidR="00B321C2" w:rsidRDefault="00B321C2" w:rsidP="00586CD4">
            <w:pPr>
              <w:autoSpaceDE w:val="0"/>
              <w:autoSpaceDN w:val="0"/>
              <w:adjustRightInd w:val="0"/>
              <w:rPr>
                <w:rFonts w:cs="Times New Roman"/>
                <w:b/>
                <w:bCs/>
                <w:color w:val="000000"/>
                <w:szCs w:val="24"/>
              </w:rPr>
            </w:pPr>
          </w:p>
          <w:p w14:paraId="4A5D2474" w14:textId="77777777" w:rsidR="00883A7F" w:rsidRDefault="00281CC8" w:rsidP="0095769C">
            <w:pPr>
              <w:autoSpaceDE w:val="0"/>
              <w:autoSpaceDN w:val="0"/>
              <w:adjustRightInd w:val="0"/>
              <w:ind w:left="315" w:hanging="315"/>
              <w:rPr>
                <w:rFonts w:cs="Times New Roman"/>
                <w:b/>
                <w:bCs/>
                <w:color w:val="000000"/>
                <w:szCs w:val="24"/>
              </w:rPr>
            </w:pPr>
            <w:r>
              <w:rPr>
                <w:rFonts w:cs="Times New Roman"/>
                <w:b/>
                <w:bCs/>
                <w:color w:val="000000"/>
                <w:szCs w:val="24"/>
              </w:rPr>
              <w:t>(</w:t>
            </w:r>
            <w:r w:rsidR="00947502">
              <w:rPr>
                <w:rFonts w:cs="Times New Roman"/>
                <w:b/>
                <w:bCs/>
                <w:color w:val="000000"/>
                <w:szCs w:val="24"/>
              </w:rPr>
              <w:t>c</w:t>
            </w:r>
            <w:r>
              <w:rPr>
                <w:rFonts w:cs="Times New Roman"/>
                <w:b/>
                <w:bCs/>
                <w:color w:val="000000"/>
                <w:szCs w:val="24"/>
              </w:rPr>
              <w:t xml:space="preserve">) </w:t>
            </w:r>
            <w:r w:rsidR="00883A7F">
              <w:rPr>
                <w:rFonts w:cs="Times New Roman"/>
                <w:b/>
                <w:bCs/>
                <w:color w:val="000000"/>
                <w:szCs w:val="24"/>
              </w:rPr>
              <w:t xml:space="preserve">State the </w:t>
            </w:r>
            <w:r w:rsidR="00883A7F" w:rsidRPr="00C55CC5">
              <w:rPr>
                <w:rFonts w:cs="Times New Roman"/>
                <w:b/>
                <w:bCs/>
                <w:color w:val="000000"/>
                <w:szCs w:val="24"/>
              </w:rPr>
              <w:t xml:space="preserve">Period, </w:t>
            </w:r>
            <w:r w:rsidR="00883A7F">
              <w:rPr>
                <w:rFonts w:cs="Times New Roman"/>
                <w:b/>
                <w:bCs/>
                <w:color w:val="000000"/>
                <w:szCs w:val="24"/>
              </w:rPr>
              <w:t xml:space="preserve">the </w:t>
            </w:r>
            <w:r w:rsidR="00883A7F" w:rsidRPr="00C55CC5">
              <w:rPr>
                <w:rFonts w:cs="Times New Roman"/>
                <w:b/>
                <w:bCs/>
                <w:color w:val="000000"/>
              </w:rPr>
              <w:t xml:space="preserve">Stage of Work or </w:t>
            </w:r>
            <w:r w:rsidR="00883A7F">
              <w:rPr>
                <w:rFonts w:cs="Times New Roman"/>
                <w:b/>
                <w:bCs/>
                <w:color w:val="000000"/>
              </w:rPr>
              <w:t xml:space="preserve">the </w:t>
            </w:r>
            <w:r w:rsidR="00883A7F" w:rsidRPr="00C55CC5">
              <w:rPr>
                <w:rFonts w:cs="Times New Roman"/>
                <w:b/>
                <w:bCs/>
                <w:color w:val="000000"/>
              </w:rPr>
              <w:t xml:space="preserve">Activity </w:t>
            </w:r>
            <w:r w:rsidR="00883A7F">
              <w:rPr>
                <w:rFonts w:cs="Times New Roman"/>
                <w:b/>
                <w:bCs/>
                <w:color w:val="000000"/>
              </w:rPr>
              <w:t>to which the payment claimed is due</w:t>
            </w:r>
            <w:r w:rsidR="0095769C">
              <w:rPr>
                <w:rFonts w:cs="Times New Roman"/>
                <w:b/>
                <w:bCs/>
                <w:color w:val="000000"/>
              </w:rPr>
              <w:t>, including</w:t>
            </w:r>
            <w:r w:rsidR="0020316F">
              <w:rPr>
                <w:rFonts w:cs="Times New Roman"/>
                <w:b/>
                <w:bCs/>
                <w:color w:val="000000"/>
                <w:szCs w:val="24"/>
              </w:rPr>
              <w:t xml:space="preserve"> whether it is an interim or final payment</w:t>
            </w:r>
            <w:r w:rsidR="00883A7F" w:rsidRPr="00C55CC5">
              <w:rPr>
                <w:rFonts w:cs="Times New Roman"/>
                <w:b/>
                <w:bCs/>
                <w:color w:val="000000"/>
              </w:rPr>
              <w:t>:</w:t>
            </w:r>
            <w:r w:rsidR="00883A7F" w:rsidRPr="00C55CC5">
              <w:rPr>
                <w:rFonts w:cs="Times New Roman"/>
                <w:b/>
                <w:bCs/>
                <w:color w:val="000000"/>
                <w:szCs w:val="24"/>
              </w:rPr>
              <w:t xml:space="preserve">  </w:t>
            </w:r>
          </w:p>
        </w:tc>
      </w:tr>
      <w:tr w:rsidR="00E0192C" w14:paraId="5CA37CF9" w14:textId="77777777" w:rsidTr="00E356A3">
        <w:trPr>
          <w:trHeight w:val="454"/>
          <w:jc w:val="center"/>
        </w:trPr>
        <w:tc>
          <w:tcPr>
            <w:tcW w:w="11528" w:type="dxa"/>
            <w:gridSpan w:val="13"/>
            <w:tcBorders>
              <w:top w:val="nil"/>
              <w:bottom w:val="single" w:sz="4" w:space="0" w:color="808080" w:themeColor="background1" w:themeShade="80"/>
            </w:tcBorders>
            <w:vAlign w:val="center"/>
          </w:tcPr>
          <w:p w14:paraId="74578558" w14:textId="77777777" w:rsidR="00E0192C" w:rsidRDefault="00E0192C" w:rsidP="00586CD4">
            <w:pPr>
              <w:autoSpaceDE w:val="0"/>
              <w:autoSpaceDN w:val="0"/>
              <w:adjustRightInd w:val="0"/>
              <w:rPr>
                <w:rFonts w:cs="Times New Roman"/>
                <w:b/>
                <w:bCs/>
                <w:color w:val="000000"/>
                <w:szCs w:val="24"/>
              </w:rPr>
            </w:pPr>
          </w:p>
        </w:tc>
      </w:tr>
      <w:tr w:rsidR="00E0192C" w14:paraId="65022A6A" w14:textId="77777777" w:rsidTr="00E356A3">
        <w:trPr>
          <w:trHeight w:val="567"/>
          <w:jc w:val="center"/>
        </w:trPr>
        <w:tc>
          <w:tcPr>
            <w:tcW w:w="11528" w:type="dxa"/>
            <w:gridSpan w:val="13"/>
            <w:tcBorders>
              <w:top w:val="single" w:sz="4" w:space="0" w:color="808080" w:themeColor="background1" w:themeShade="80"/>
              <w:bottom w:val="single" w:sz="4" w:space="0" w:color="808080" w:themeColor="background1" w:themeShade="80"/>
            </w:tcBorders>
            <w:vAlign w:val="center"/>
          </w:tcPr>
          <w:p w14:paraId="06FE4DFA" w14:textId="77777777" w:rsidR="00E0192C" w:rsidRDefault="00E0192C" w:rsidP="00586CD4">
            <w:pPr>
              <w:autoSpaceDE w:val="0"/>
              <w:autoSpaceDN w:val="0"/>
              <w:adjustRightInd w:val="0"/>
              <w:rPr>
                <w:rFonts w:cs="Times New Roman"/>
                <w:b/>
                <w:bCs/>
                <w:color w:val="000000"/>
                <w:szCs w:val="24"/>
              </w:rPr>
            </w:pPr>
          </w:p>
        </w:tc>
      </w:tr>
      <w:tr w:rsidR="00E0192C" w14:paraId="7666AB28" w14:textId="77777777" w:rsidTr="00E356A3">
        <w:trPr>
          <w:trHeight w:val="567"/>
          <w:jc w:val="center"/>
        </w:trPr>
        <w:tc>
          <w:tcPr>
            <w:tcW w:w="11528" w:type="dxa"/>
            <w:gridSpan w:val="13"/>
            <w:tcBorders>
              <w:top w:val="single" w:sz="4" w:space="0" w:color="808080" w:themeColor="background1" w:themeShade="80"/>
              <w:bottom w:val="single" w:sz="4" w:space="0" w:color="808080" w:themeColor="background1" w:themeShade="80"/>
            </w:tcBorders>
            <w:vAlign w:val="center"/>
          </w:tcPr>
          <w:p w14:paraId="1F21FFFF" w14:textId="77777777" w:rsidR="00E0192C" w:rsidRDefault="00E0192C" w:rsidP="00586CD4">
            <w:pPr>
              <w:autoSpaceDE w:val="0"/>
              <w:autoSpaceDN w:val="0"/>
              <w:adjustRightInd w:val="0"/>
              <w:rPr>
                <w:rFonts w:cs="Times New Roman"/>
                <w:b/>
                <w:bCs/>
                <w:color w:val="000000"/>
                <w:szCs w:val="24"/>
              </w:rPr>
            </w:pPr>
          </w:p>
        </w:tc>
      </w:tr>
      <w:tr w:rsidR="00E0192C" w14:paraId="18769FE0" w14:textId="77777777" w:rsidTr="00E356A3">
        <w:trPr>
          <w:trHeight w:val="567"/>
          <w:jc w:val="center"/>
        </w:trPr>
        <w:tc>
          <w:tcPr>
            <w:tcW w:w="11528" w:type="dxa"/>
            <w:gridSpan w:val="13"/>
            <w:tcBorders>
              <w:top w:val="single" w:sz="4" w:space="0" w:color="808080" w:themeColor="background1" w:themeShade="80"/>
              <w:bottom w:val="single" w:sz="4" w:space="0" w:color="808080" w:themeColor="background1" w:themeShade="80"/>
            </w:tcBorders>
            <w:vAlign w:val="center"/>
          </w:tcPr>
          <w:p w14:paraId="5BC10F59" w14:textId="77777777" w:rsidR="00E0192C" w:rsidRDefault="00E0192C" w:rsidP="00586CD4">
            <w:pPr>
              <w:autoSpaceDE w:val="0"/>
              <w:autoSpaceDN w:val="0"/>
              <w:adjustRightInd w:val="0"/>
              <w:rPr>
                <w:rFonts w:cs="Times New Roman"/>
                <w:b/>
                <w:bCs/>
                <w:color w:val="000000"/>
                <w:szCs w:val="24"/>
              </w:rPr>
            </w:pPr>
          </w:p>
        </w:tc>
      </w:tr>
      <w:tr w:rsidR="00E0192C" w14:paraId="472BF33B" w14:textId="77777777" w:rsidTr="00E356A3">
        <w:trPr>
          <w:trHeight w:val="567"/>
          <w:jc w:val="center"/>
        </w:trPr>
        <w:tc>
          <w:tcPr>
            <w:tcW w:w="11528" w:type="dxa"/>
            <w:gridSpan w:val="13"/>
            <w:tcBorders>
              <w:top w:val="single" w:sz="4" w:space="0" w:color="808080" w:themeColor="background1" w:themeShade="80"/>
              <w:bottom w:val="single" w:sz="4" w:space="0" w:color="808080" w:themeColor="background1" w:themeShade="80"/>
            </w:tcBorders>
            <w:vAlign w:val="center"/>
          </w:tcPr>
          <w:p w14:paraId="19E02659" w14:textId="77777777" w:rsidR="00E0192C" w:rsidRDefault="00E0192C" w:rsidP="00586CD4">
            <w:pPr>
              <w:autoSpaceDE w:val="0"/>
              <w:autoSpaceDN w:val="0"/>
              <w:adjustRightInd w:val="0"/>
              <w:rPr>
                <w:rFonts w:cs="Times New Roman"/>
                <w:b/>
                <w:bCs/>
                <w:color w:val="000000"/>
                <w:szCs w:val="24"/>
              </w:rPr>
            </w:pPr>
          </w:p>
        </w:tc>
      </w:tr>
      <w:tr w:rsidR="00E0192C" w14:paraId="4CB13562" w14:textId="77777777" w:rsidTr="00E356A3">
        <w:trPr>
          <w:trHeight w:val="567"/>
          <w:jc w:val="center"/>
        </w:trPr>
        <w:tc>
          <w:tcPr>
            <w:tcW w:w="11528" w:type="dxa"/>
            <w:gridSpan w:val="13"/>
            <w:tcBorders>
              <w:top w:val="single" w:sz="4" w:space="0" w:color="808080" w:themeColor="background1" w:themeShade="80"/>
              <w:bottom w:val="single" w:sz="4" w:space="0" w:color="808080" w:themeColor="background1" w:themeShade="80"/>
            </w:tcBorders>
            <w:vAlign w:val="center"/>
          </w:tcPr>
          <w:p w14:paraId="7C1F0289" w14:textId="77777777" w:rsidR="00E0192C" w:rsidRDefault="00E0192C" w:rsidP="00586CD4">
            <w:pPr>
              <w:autoSpaceDE w:val="0"/>
              <w:autoSpaceDN w:val="0"/>
              <w:adjustRightInd w:val="0"/>
              <w:rPr>
                <w:rFonts w:cs="Times New Roman"/>
                <w:b/>
                <w:bCs/>
                <w:color w:val="000000"/>
                <w:szCs w:val="24"/>
              </w:rPr>
            </w:pPr>
          </w:p>
        </w:tc>
      </w:tr>
    </w:tbl>
    <w:p w14:paraId="4559D4EE" w14:textId="77777777" w:rsidR="00152E4B" w:rsidRDefault="00152E4B" w:rsidP="00152E4B">
      <w:pPr>
        <w:autoSpaceDE w:val="0"/>
        <w:autoSpaceDN w:val="0"/>
        <w:adjustRightInd w:val="0"/>
        <w:jc w:val="right"/>
        <w:rPr>
          <w:rFonts w:cs="Times New Roman"/>
          <w:bCs/>
          <w:sz w:val="16"/>
          <w:szCs w:val="16"/>
        </w:rPr>
      </w:pPr>
      <w:proofErr w:type="gramStart"/>
      <w:r>
        <w:rPr>
          <w:rFonts w:cs="Times New Roman"/>
          <w:bCs/>
          <w:sz w:val="16"/>
          <w:szCs w:val="16"/>
        </w:rPr>
        <w:t>Continue on</w:t>
      </w:r>
      <w:proofErr w:type="gramEnd"/>
      <w:r>
        <w:rPr>
          <w:rFonts w:cs="Times New Roman"/>
          <w:bCs/>
          <w:sz w:val="16"/>
          <w:szCs w:val="16"/>
        </w:rPr>
        <w:t xml:space="preserve"> separate sheet if needed</w:t>
      </w:r>
    </w:p>
    <w:p w14:paraId="224A909E" w14:textId="77777777" w:rsidR="00880B1F" w:rsidRDefault="00880B1F" w:rsidP="00152E4B">
      <w:pPr>
        <w:autoSpaceDE w:val="0"/>
        <w:autoSpaceDN w:val="0"/>
        <w:adjustRightInd w:val="0"/>
        <w:jc w:val="right"/>
        <w:rPr>
          <w:rFonts w:cs="Times New Roman"/>
          <w:bCs/>
          <w:sz w:val="16"/>
          <w:szCs w:val="16"/>
        </w:rPr>
      </w:pPr>
    </w:p>
    <w:p w14:paraId="219AD54B" w14:textId="77777777" w:rsidR="00102B22" w:rsidRDefault="00102B22">
      <w:pPr>
        <w:spacing w:after="200" w:line="276" w:lineRule="auto"/>
        <w:rPr>
          <w:rFonts w:cs="Times New Roman"/>
          <w:bCs/>
          <w:sz w:val="16"/>
          <w:szCs w:val="16"/>
        </w:rPr>
      </w:pPr>
    </w:p>
    <w:tbl>
      <w:tblPr>
        <w:tblStyle w:val="TableGrid"/>
        <w:tblW w:w="11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032"/>
        <w:gridCol w:w="961"/>
        <w:gridCol w:w="368"/>
        <w:gridCol w:w="368"/>
        <w:gridCol w:w="341"/>
        <w:gridCol w:w="426"/>
        <w:gridCol w:w="426"/>
        <w:gridCol w:w="341"/>
        <w:gridCol w:w="102"/>
        <w:gridCol w:w="239"/>
        <w:gridCol w:w="341"/>
        <w:gridCol w:w="341"/>
        <w:gridCol w:w="341"/>
        <w:gridCol w:w="235"/>
      </w:tblGrid>
      <w:tr w:rsidR="00CC6712" w:rsidRPr="00537DB3" w14:paraId="1DABD39D" w14:textId="77777777" w:rsidTr="001F3BB8">
        <w:trPr>
          <w:trHeight w:val="555"/>
          <w:jc w:val="center"/>
        </w:trPr>
        <w:tc>
          <w:tcPr>
            <w:tcW w:w="11242" w:type="dxa"/>
            <w:gridSpan w:val="15"/>
            <w:shd w:val="clear" w:color="auto" w:fill="7F7F7F" w:themeFill="text1" w:themeFillTint="80"/>
            <w:vAlign w:val="center"/>
          </w:tcPr>
          <w:p w14:paraId="4BF55432" w14:textId="77777777" w:rsidR="00CC6712" w:rsidRPr="00537DB3" w:rsidRDefault="00152E4B" w:rsidP="001F3BB8">
            <w:pPr>
              <w:autoSpaceDE w:val="0"/>
              <w:autoSpaceDN w:val="0"/>
              <w:adjustRightInd w:val="0"/>
              <w:rPr>
                <w:rFonts w:cs="Times New Roman"/>
                <w:b/>
                <w:bCs/>
                <w:szCs w:val="24"/>
              </w:rPr>
            </w:pPr>
            <w:r>
              <w:rPr>
                <w:rFonts w:cs="Times New Roman"/>
                <w:bCs/>
                <w:sz w:val="16"/>
                <w:szCs w:val="16"/>
              </w:rPr>
              <w:br w:type="page"/>
            </w:r>
            <w:r w:rsidR="00CC6712" w:rsidRPr="00537DB3">
              <w:rPr>
                <w:rFonts w:cs="Helv"/>
                <w:b/>
                <w:color w:val="FFFFFF" w:themeColor="background1"/>
                <w:szCs w:val="24"/>
              </w:rPr>
              <w:t>PART</w:t>
            </w:r>
            <w:r w:rsidR="001F3BB8">
              <w:rPr>
                <w:rFonts w:cs="Helv"/>
                <w:b/>
                <w:color w:val="FFFFFF" w:themeColor="background1"/>
                <w:szCs w:val="24"/>
              </w:rPr>
              <w:t xml:space="preserve"> C</w:t>
            </w:r>
            <w:r w:rsidR="00CC6712" w:rsidRPr="00537DB3">
              <w:rPr>
                <w:rFonts w:cs="Helv"/>
                <w:b/>
                <w:color w:val="FFFFFF" w:themeColor="background1"/>
                <w:szCs w:val="24"/>
              </w:rPr>
              <w:t>: Signature</w:t>
            </w:r>
            <w:r w:rsidR="00B915B0">
              <w:rPr>
                <w:rFonts w:cs="Helv"/>
                <w:b/>
                <w:color w:val="FFFFFF" w:themeColor="background1"/>
                <w:szCs w:val="24"/>
              </w:rPr>
              <w:t xml:space="preserve"> </w:t>
            </w:r>
          </w:p>
        </w:tc>
      </w:tr>
      <w:tr w:rsidR="00A2510A" w:rsidRPr="00537DB3" w14:paraId="1DD938EA" w14:textId="77777777" w:rsidTr="001F3BB8">
        <w:trPr>
          <w:trHeight w:val="113"/>
          <w:jc w:val="center"/>
        </w:trPr>
        <w:tc>
          <w:tcPr>
            <w:tcW w:w="11242" w:type="dxa"/>
            <w:gridSpan w:val="15"/>
            <w:shd w:val="clear" w:color="auto" w:fill="auto"/>
            <w:vAlign w:val="center"/>
          </w:tcPr>
          <w:p w14:paraId="63E1F285" w14:textId="77777777" w:rsidR="003F299C" w:rsidRDefault="003F299C" w:rsidP="00645758">
            <w:pPr>
              <w:autoSpaceDE w:val="0"/>
              <w:autoSpaceDN w:val="0"/>
              <w:adjustRightInd w:val="0"/>
              <w:rPr>
                <w:rFonts w:cs="Times New Roman"/>
                <w:bCs/>
                <w:sz w:val="12"/>
                <w:szCs w:val="12"/>
              </w:rPr>
            </w:pPr>
          </w:p>
          <w:p w14:paraId="6E21B2E7" w14:textId="77777777" w:rsidR="001F3BB8" w:rsidRPr="00A2510A" w:rsidRDefault="001F3BB8" w:rsidP="00645758">
            <w:pPr>
              <w:autoSpaceDE w:val="0"/>
              <w:autoSpaceDN w:val="0"/>
              <w:adjustRightInd w:val="0"/>
              <w:rPr>
                <w:rFonts w:cs="Times New Roman"/>
                <w:bCs/>
                <w:sz w:val="12"/>
                <w:szCs w:val="12"/>
              </w:rPr>
            </w:pPr>
          </w:p>
        </w:tc>
      </w:tr>
      <w:tr w:rsidR="00E356A3" w:rsidRPr="00537DB3" w14:paraId="62B3D57B" w14:textId="77777777" w:rsidTr="005F635A">
        <w:trPr>
          <w:trHeight w:val="624"/>
          <w:jc w:val="center"/>
        </w:trPr>
        <w:tc>
          <w:tcPr>
            <w:tcW w:w="3380" w:type="dxa"/>
            <w:vAlign w:val="center"/>
          </w:tcPr>
          <w:p w14:paraId="31691930" w14:textId="77777777" w:rsidR="00E356A3" w:rsidRPr="003F6859" w:rsidRDefault="00E356A3" w:rsidP="00E96FF2">
            <w:pPr>
              <w:autoSpaceDE w:val="0"/>
              <w:autoSpaceDN w:val="0"/>
              <w:adjustRightInd w:val="0"/>
              <w:rPr>
                <w:rFonts w:cs="Times New Roman"/>
                <w:b/>
                <w:color w:val="000000"/>
                <w:szCs w:val="24"/>
              </w:rPr>
            </w:pPr>
            <w:r>
              <w:rPr>
                <w:rFonts w:cs="Times New Roman"/>
                <w:b/>
                <w:color w:val="000000"/>
                <w:szCs w:val="24"/>
              </w:rPr>
              <w:t>Signature:</w:t>
            </w:r>
          </w:p>
        </w:tc>
        <w:tc>
          <w:tcPr>
            <w:tcW w:w="3032" w:type="dxa"/>
            <w:tcBorders>
              <w:bottom w:val="single" w:sz="4" w:space="0" w:color="7F7F7F" w:themeColor="text1" w:themeTint="80"/>
            </w:tcBorders>
            <w:vAlign w:val="center"/>
          </w:tcPr>
          <w:p w14:paraId="27F81869" w14:textId="77777777" w:rsidR="00E356A3" w:rsidRPr="003F6859" w:rsidRDefault="00E356A3" w:rsidP="00E96FF2">
            <w:pPr>
              <w:autoSpaceDE w:val="0"/>
              <w:autoSpaceDN w:val="0"/>
              <w:adjustRightInd w:val="0"/>
              <w:rPr>
                <w:rFonts w:cs="Times New Roman"/>
                <w:b/>
                <w:color w:val="000000"/>
                <w:szCs w:val="24"/>
              </w:rPr>
            </w:pPr>
          </w:p>
        </w:tc>
        <w:tc>
          <w:tcPr>
            <w:tcW w:w="961" w:type="dxa"/>
            <w:tcBorders>
              <w:left w:val="nil"/>
              <w:right w:val="single" w:sz="4" w:space="0" w:color="7F7F7F" w:themeColor="text1" w:themeTint="80"/>
            </w:tcBorders>
            <w:vAlign w:val="center"/>
          </w:tcPr>
          <w:p w14:paraId="73CD430B" w14:textId="77777777" w:rsidR="00E356A3" w:rsidRPr="003F6859" w:rsidRDefault="00E356A3" w:rsidP="00E96FF2">
            <w:pPr>
              <w:autoSpaceDE w:val="0"/>
              <w:autoSpaceDN w:val="0"/>
              <w:adjustRightInd w:val="0"/>
              <w:rPr>
                <w:rFonts w:cs="Times New Roman"/>
                <w:b/>
                <w:color w:val="000000"/>
                <w:szCs w:val="24"/>
              </w:rPr>
            </w:pPr>
            <w:r>
              <w:rPr>
                <w:rFonts w:cs="Times New Roman"/>
                <w:b/>
                <w:color w:val="000000"/>
                <w:szCs w:val="24"/>
              </w:rPr>
              <w:t>Date:</w:t>
            </w:r>
          </w:p>
        </w:tc>
        <w:tc>
          <w:tcPr>
            <w:tcW w:w="368" w:type="dxa"/>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2491E11A" w14:textId="77777777" w:rsidR="00E356A3" w:rsidRPr="0098410F" w:rsidRDefault="00E356A3" w:rsidP="00E96FF2">
            <w:pPr>
              <w:autoSpaceDE w:val="0"/>
              <w:autoSpaceDN w:val="0"/>
              <w:adjustRightInd w:val="0"/>
              <w:rPr>
                <w:rFonts w:cs="Times New Roman"/>
                <w:b/>
                <w:szCs w:val="24"/>
              </w:rPr>
            </w:pPr>
          </w:p>
        </w:tc>
        <w:tc>
          <w:tcPr>
            <w:tcW w:w="3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756FB3" w14:textId="77777777" w:rsidR="00E356A3" w:rsidRPr="0098410F" w:rsidRDefault="00E356A3" w:rsidP="00E96FF2">
            <w:pPr>
              <w:autoSpaceDE w:val="0"/>
              <w:autoSpaceDN w:val="0"/>
              <w:adjustRightInd w:val="0"/>
              <w:jc w:val="center"/>
              <w:rPr>
                <w:rFonts w:cs="Times New Roman"/>
                <w:b/>
                <w:bCs/>
                <w:szCs w:val="24"/>
              </w:rPr>
            </w:pPr>
          </w:p>
        </w:tc>
        <w:tc>
          <w:tcPr>
            <w:tcW w:w="341" w:type="dxa"/>
            <w:tcBorders>
              <w:left w:val="single" w:sz="4" w:space="0" w:color="7F7F7F" w:themeColor="text1" w:themeTint="80"/>
              <w:right w:val="single" w:sz="4" w:space="0" w:color="7F7F7F" w:themeColor="text1" w:themeTint="80"/>
            </w:tcBorders>
            <w:vAlign w:val="center"/>
          </w:tcPr>
          <w:p w14:paraId="334AE3EB" w14:textId="77777777" w:rsidR="00E356A3" w:rsidRPr="0098410F" w:rsidRDefault="00E356A3" w:rsidP="00E96FF2">
            <w:pPr>
              <w:autoSpaceDE w:val="0"/>
              <w:autoSpaceDN w:val="0"/>
              <w:adjustRightInd w:val="0"/>
              <w:jc w:val="center"/>
              <w:rPr>
                <w:rFonts w:cs="Times New Roman"/>
                <w:b/>
                <w:bCs/>
                <w:szCs w:val="24"/>
              </w:rPr>
            </w:pPr>
            <w:r w:rsidRPr="0098410F">
              <w:rPr>
                <w:rFonts w:cs="Times New Roman"/>
                <w:b/>
                <w:bCs/>
                <w:szCs w:val="2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16898F" w14:textId="77777777" w:rsidR="00E356A3" w:rsidRPr="0098410F" w:rsidRDefault="00E356A3" w:rsidP="00E96FF2">
            <w:pPr>
              <w:autoSpaceDE w:val="0"/>
              <w:autoSpaceDN w:val="0"/>
              <w:adjustRightInd w:val="0"/>
              <w:jc w:val="center"/>
              <w:rPr>
                <w:rFonts w:cs="Times New Roman"/>
                <w:b/>
                <w:bCs/>
                <w:szCs w:val="24"/>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A80EF7" w14:textId="77777777" w:rsidR="00E356A3" w:rsidRPr="0098410F" w:rsidRDefault="00E356A3" w:rsidP="00E96FF2">
            <w:pPr>
              <w:autoSpaceDE w:val="0"/>
              <w:autoSpaceDN w:val="0"/>
              <w:adjustRightInd w:val="0"/>
              <w:jc w:val="center"/>
              <w:rPr>
                <w:rFonts w:cs="Times New Roman"/>
                <w:b/>
                <w:bCs/>
                <w:szCs w:val="24"/>
              </w:rPr>
            </w:pPr>
          </w:p>
        </w:tc>
        <w:tc>
          <w:tcPr>
            <w:tcW w:w="341" w:type="dxa"/>
            <w:tcBorders>
              <w:left w:val="single" w:sz="4" w:space="0" w:color="7F7F7F" w:themeColor="text1" w:themeTint="80"/>
              <w:right w:val="single" w:sz="4" w:space="0" w:color="7F7F7F" w:themeColor="text1" w:themeTint="80"/>
            </w:tcBorders>
            <w:vAlign w:val="center"/>
          </w:tcPr>
          <w:p w14:paraId="6C52CF4D" w14:textId="77777777" w:rsidR="00E356A3" w:rsidRPr="0098410F" w:rsidRDefault="00E356A3" w:rsidP="00E96FF2">
            <w:pPr>
              <w:autoSpaceDE w:val="0"/>
              <w:autoSpaceDN w:val="0"/>
              <w:adjustRightInd w:val="0"/>
              <w:jc w:val="center"/>
              <w:rPr>
                <w:rFonts w:cs="Times New Roman"/>
                <w:b/>
                <w:bCs/>
                <w:szCs w:val="24"/>
              </w:rPr>
            </w:pPr>
            <w:r w:rsidRPr="0098410F">
              <w:rPr>
                <w:rFonts w:cs="Times New Roman"/>
                <w:b/>
                <w:bCs/>
                <w:szCs w:val="24"/>
              </w:rPr>
              <w:t>/</w:t>
            </w:r>
          </w:p>
        </w:tc>
        <w:tc>
          <w:tcPr>
            <w:tcW w:w="34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E7B84E" w14:textId="77777777" w:rsidR="00E356A3" w:rsidRPr="0098410F" w:rsidRDefault="00E356A3"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966194" w14:textId="77777777" w:rsidR="00E356A3" w:rsidRPr="0098410F" w:rsidRDefault="00E356A3"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2A2B0E" w14:textId="77777777" w:rsidR="00E356A3" w:rsidRPr="0098410F" w:rsidRDefault="00E356A3"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C28C15" w14:textId="77777777" w:rsidR="00E356A3" w:rsidRPr="0098410F" w:rsidRDefault="00E356A3" w:rsidP="00E96FF2">
            <w:pPr>
              <w:autoSpaceDE w:val="0"/>
              <w:autoSpaceDN w:val="0"/>
              <w:adjustRightInd w:val="0"/>
              <w:jc w:val="center"/>
              <w:rPr>
                <w:rFonts w:cs="Times New Roman"/>
                <w:b/>
                <w:bCs/>
                <w:szCs w:val="24"/>
              </w:rPr>
            </w:pPr>
          </w:p>
        </w:tc>
        <w:tc>
          <w:tcPr>
            <w:tcW w:w="235" w:type="dxa"/>
            <w:tcBorders>
              <w:left w:val="single" w:sz="4" w:space="0" w:color="7F7F7F" w:themeColor="text1" w:themeTint="80"/>
            </w:tcBorders>
            <w:vAlign w:val="center"/>
          </w:tcPr>
          <w:p w14:paraId="5584CCDB" w14:textId="77777777" w:rsidR="00E356A3" w:rsidRPr="00537DB3" w:rsidRDefault="00E356A3" w:rsidP="00E96FF2">
            <w:pPr>
              <w:autoSpaceDE w:val="0"/>
              <w:autoSpaceDN w:val="0"/>
              <w:adjustRightInd w:val="0"/>
              <w:jc w:val="center"/>
              <w:rPr>
                <w:rFonts w:cs="Times New Roman"/>
                <w:b/>
                <w:bCs/>
                <w:color w:val="000000"/>
                <w:szCs w:val="24"/>
              </w:rPr>
            </w:pPr>
          </w:p>
        </w:tc>
      </w:tr>
      <w:tr w:rsidR="00E356A3" w:rsidRPr="00537DB3" w14:paraId="18324C58" w14:textId="77777777" w:rsidTr="00E356A3">
        <w:trPr>
          <w:gridAfter w:val="5"/>
          <w:wAfter w:w="1497" w:type="dxa"/>
          <w:trHeight w:val="624"/>
          <w:jc w:val="center"/>
        </w:trPr>
        <w:tc>
          <w:tcPr>
            <w:tcW w:w="3380" w:type="dxa"/>
            <w:vAlign w:val="center"/>
          </w:tcPr>
          <w:p w14:paraId="2811CD6A" w14:textId="77777777" w:rsidR="00E356A3" w:rsidRDefault="00E356A3" w:rsidP="00E96FF2">
            <w:pPr>
              <w:autoSpaceDE w:val="0"/>
              <w:autoSpaceDN w:val="0"/>
              <w:adjustRightInd w:val="0"/>
              <w:rPr>
                <w:rFonts w:cs="Times New Roman"/>
                <w:b/>
                <w:color w:val="000000"/>
                <w:szCs w:val="24"/>
              </w:rPr>
            </w:pPr>
          </w:p>
          <w:p w14:paraId="4E022D67" w14:textId="77777777" w:rsidR="00E356A3" w:rsidRDefault="00E356A3" w:rsidP="00E96FF2">
            <w:pPr>
              <w:autoSpaceDE w:val="0"/>
              <w:autoSpaceDN w:val="0"/>
              <w:adjustRightInd w:val="0"/>
              <w:rPr>
                <w:rFonts w:cs="Times New Roman"/>
                <w:b/>
                <w:color w:val="000000"/>
                <w:szCs w:val="24"/>
              </w:rPr>
            </w:pPr>
            <w:r>
              <w:rPr>
                <w:rFonts w:cs="Times New Roman"/>
                <w:b/>
                <w:color w:val="000000"/>
                <w:szCs w:val="24"/>
              </w:rPr>
              <w:t>Print Name:</w:t>
            </w:r>
          </w:p>
        </w:tc>
        <w:tc>
          <w:tcPr>
            <w:tcW w:w="6365" w:type="dxa"/>
            <w:gridSpan w:val="9"/>
            <w:tcBorders>
              <w:bottom w:val="single" w:sz="6" w:space="0" w:color="808080" w:themeColor="background1" w:themeShade="80"/>
            </w:tcBorders>
            <w:vAlign w:val="center"/>
          </w:tcPr>
          <w:p w14:paraId="4494B6B6" w14:textId="77777777" w:rsidR="00E356A3" w:rsidRPr="00537DB3" w:rsidRDefault="00E356A3" w:rsidP="00E96FF2">
            <w:pPr>
              <w:autoSpaceDE w:val="0"/>
              <w:autoSpaceDN w:val="0"/>
              <w:adjustRightInd w:val="0"/>
              <w:rPr>
                <w:rFonts w:cs="Times New Roman"/>
                <w:b/>
                <w:bCs/>
                <w:color w:val="000000"/>
                <w:szCs w:val="24"/>
              </w:rPr>
            </w:pPr>
          </w:p>
        </w:tc>
      </w:tr>
      <w:tr w:rsidR="00E356A3" w:rsidRPr="00537DB3" w14:paraId="4207FD91" w14:textId="77777777" w:rsidTr="0066171B">
        <w:trPr>
          <w:gridAfter w:val="5"/>
          <w:wAfter w:w="1497" w:type="dxa"/>
          <w:trHeight w:val="624"/>
          <w:jc w:val="center"/>
        </w:trPr>
        <w:tc>
          <w:tcPr>
            <w:tcW w:w="3380" w:type="dxa"/>
            <w:vAlign w:val="center"/>
          </w:tcPr>
          <w:p w14:paraId="5CA798D8" w14:textId="77777777" w:rsidR="00E356A3" w:rsidRDefault="00E356A3" w:rsidP="00B915B0">
            <w:pPr>
              <w:autoSpaceDE w:val="0"/>
              <w:autoSpaceDN w:val="0"/>
              <w:adjustRightInd w:val="0"/>
              <w:rPr>
                <w:rFonts w:cs="Times New Roman"/>
                <w:b/>
                <w:color w:val="000000"/>
                <w:szCs w:val="24"/>
              </w:rPr>
            </w:pPr>
          </w:p>
          <w:p w14:paraId="249F7E3F" w14:textId="77777777" w:rsidR="00E356A3" w:rsidRDefault="00E356A3" w:rsidP="0031383B">
            <w:pPr>
              <w:autoSpaceDE w:val="0"/>
              <w:autoSpaceDN w:val="0"/>
              <w:adjustRightInd w:val="0"/>
              <w:rPr>
                <w:rFonts w:cs="Times New Roman"/>
                <w:b/>
                <w:color w:val="000000"/>
                <w:szCs w:val="24"/>
              </w:rPr>
            </w:pPr>
            <w:r>
              <w:rPr>
                <w:rFonts w:cs="Times New Roman"/>
                <w:b/>
                <w:color w:val="000000"/>
                <w:szCs w:val="24"/>
              </w:rPr>
              <w:t xml:space="preserve">Capacity/Position: </w:t>
            </w:r>
          </w:p>
        </w:tc>
        <w:tc>
          <w:tcPr>
            <w:tcW w:w="6365" w:type="dxa"/>
            <w:gridSpan w:val="9"/>
            <w:tcBorders>
              <w:top w:val="single" w:sz="6" w:space="0" w:color="808080" w:themeColor="background1" w:themeShade="80"/>
              <w:bottom w:val="single" w:sz="4" w:space="0" w:color="808080" w:themeColor="background1" w:themeShade="80"/>
            </w:tcBorders>
            <w:vAlign w:val="center"/>
          </w:tcPr>
          <w:p w14:paraId="15BB0052" w14:textId="77777777" w:rsidR="00E356A3" w:rsidRPr="00537DB3" w:rsidRDefault="00E356A3" w:rsidP="00E96FF2">
            <w:pPr>
              <w:autoSpaceDE w:val="0"/>
              <w:autoSpaceDN w:val="0"/>
              <w:adjustRightInd w:val="0"/>
              <w:rPr>
                <w:rFonts w:cs="Times New Roman"/>
                <w:b/>
                <w:bCs/>
                <w:color w:val="000000"/>
                <w:szCs w:val="24"/>
              </w:rPr>
            </w:pPr>
          </w:p>
        </w:tc>
      </w:tr>
      <w:tr w:rsidR="00CC6712" w:rsidRPr="00537DB3" w14:paraId="04C3CCB2" w14:textId="77777777" w:rsidTr="001F3BB8">
        <w:trPr>
          <w:gridAfter w:val="1"/>
          <w:wAfter w:w="235" w:type="dxa"/>
          <w:trHeight w:val="567"/>
          <w:jc w:val="center"/>
        </w:trPr>
        <w:tc>
          <w:tcPr>
            <w:tcW w:w="11007" w:type="dxa"/>
            <w:gridSpan w:val="14"/>
            <w:vAlign w:val="center"/>
          </w:tcPr>
          <w:p w14:paraId="47976ADC" w14:textId="77777777" w:rsidR="00BC00D2" w:rsidRDefault="00BC00D2" w:rsidP="00D145D6">
            <w:pPr>
              <w:autoSpaceDE w:val="0"/>
              <w:autoSpaceDN w:val="0"/>
              <w:adjustRightInd w:val="0"/>
              <w:ind w:left="721" w:hanging="710"/>
              <w:rPr>
                <w:rFonts w:cs="Helv"/>
                <w:color w:val="000000"/>
                <w:szCs w:val="24"/>
              </w:rPr>
            </w:pPr>
          </w:p>
          <w:p w14:paraId="16EB42D4" w14:textId="77777777" w:rsidR="00124473" w:rsidRPr="007E698F" w:rsidRDefault="001E4485" w:rsidP="00124473">
            <w:pPr>
              <w:tabs>
                <w:tab w:val="left" w:pos="315"/>
                <w:tab w:val="left" w:pos="9023"/>
              </w:tabs>
              <w:autoSpaceDE w:val="0"/>
              <w:autoSpaceDN w:val="0"/>
              <w:adjustRightInd w:val="0"/>
              <w:ind w:left="315" w:right="-166" w:hanging="284"/>
              <w:rPr>
                <w:rFonts w:cs="Times New Roman"/>
                <w:color w:val="000000"/>
                <w:szCs w:val="24"/>
                <w:u w:val="single"/>
              </w:rPr>
            </w:pPr>
            <w:r w:rsidRPr="001E4485">
              <w:rPr>
                <w:rFonts w:cs="Times New Roman"/>
                <w:b/>
                <w:szCs w:val="24"/>
              </w:rPr>
              <w:t>ATTACH</w:t>
            </w:r>
            <w:r w:rsidRPr="001E4485">
              <w:rPr>
                <w:rFonts w:cs="Times New Roman"/>
                <w:szCs w:val="24"/>
              </w:rPr>
              <w:t xml:space="preserve"> a calculation of the </w:t>
            </w:r>
            <w:r w:rsidR="00FF2EC4">
              <w:rPr>
                <w:rFonts w:cs="Times New Roman"/>
                <w:szCs w:val="24"/>
              </w:rPr>
              <w:t>payment</w:t>
            </w:r>
            <w:r w:rsidRPr="001E4485">
              <w:rPr>
                <w:rFonts w:cs="Times New Roman"/>
                <w:szCs w:val="24"/>
              </w:rPr>
              <w:t xml:space="preserve"> </w:t>
            </w:r>
            <w:r w:rsidR="00843839">
              <w:rPr>
                <w:rFonts w:cs="Times New Roman"/>
                <w:szCs w:val="24"/>
              </w:rPr>
              <w:t>due</w:t>
            </w:r>
            <w:r w:rsidRPr="001E4485">
              <w:rPr>
                <w:rFonts w:cs="Times New Roman"/>
                <w:szCs w:val="24"/>
              </w:rPr>
              <w:t xml:space="preserve"> to this completed form</w:t>
            </w:r>
            <w:r w:rsidR="00124473">
              <w:rPr>
                <w:rFonts w:cs="Times New Roman"/>
                <w:szCs w:val="24"/>
              </w:rPr>
              <w:t xml:space="preserve"> </w:t>
            </w:r>
            <w:r w:rsidR="00124473" w:rsidRPr="008F3299">
              <w:rPr>
                <w:rFonts w:cs="Times New Roman"/>
                <w:color w:val="000000"/>
                <w:szCs w:val="24"/>
              </w:rPr>
              <w:t xml:space="preserve">(see Note </w:t>
            </w:r>
            <w:r w:rsidR="00124473">
              <w:rPr>
                <w:rFonts w:cs="Times New Roman"/>
                <w:color w:val="000000"/>
                <w:szCs w:val="24"/>
              </w:rPr>
              <w:t>2</w:t>
            </w:r>
            <w:r w:rsidR="00124473" w:rsidRPr="008F3299">
              <w:rPr>
                <w:rFonts w:cs="Times New Roman"/>
                <w:color w:val="000000"/>
                <w:szCs w:val="24"/>
              </w:rPr>
              <w:t>).</w:t>
            </w:r>
          </w:p>
          <w:p w14:paraId="5A6F8EBD" w14:textId="77777777" w:rsidR="00C1194E" w:rsidRPr="001F3BB8" w:rsidRDefault="003A2AD9" w:rsidP="001F3BB8">
            <w:pPr>
              <w:ind w:left="-4"/>
              <w:rPr>
                <w:rFonts w:eastAsia="Times New Roman" w:cs="Times New Roman"/>
                <w:szCs w:val="24"/>
                <w:lang w:eastAsia="en-IE"/>
              </w:rPr>
            </w:pPr>
            <w:r w:rsidRPr="001F3BB8">
              <w:rPr>
                <w:rFonts w:eastAsia="Times New Roman" w:cs="Times New Roman"/>
                <w:b/>
                <w:szCs w:val="24"/>
                <w:lang w:eastAsia="en-IE"/>
              </w:rPr>
              <w:t>RETAIN A COPY</w:t>
            </w:r>
            <w:r w:rsidRPr="001F3BB8">
              <w:rPr>
                <w:rFonts w:eastAsia="Times New Roman" w:cs="Times New Roman"/>
                <w:szCs w:val="24"/>
                <w:lang w:eastAsia="en-IE"/>
              </w:rPr>
              <w:t xml:space="preserve"> </w:t>
            </w:r>
            <w:r w:rsidRPr="001F3BB8">
              <w:rPr>
                <w:rFonts w:eastAsia="Times New Roman" w:cs="Times New Roman"/>
                <w:b/>
                <w:szCs w:val="24"/>
                <w:u w:val="single"/>
                <w:lang w:eastAsia="en-IE"/>
              </w:rPr>
              <w:t>of this completed form</w:t>
            </w:r>
            <w:r w:rsidR="00082AF7" w:rsidRPr="001F3BB8">
              <w:rPr>
                <w:rFonts w:eastAsia="Times New Roman" w:cs="Times New Roman"/>
                <w:b/>
                <w:szCs w:val="24"/>
                <w:u w:val="single"/>
                <w:lang w:eastAsia="en-IE"/>
              </w:rPr>
              <w:t xml:space="preserve"> </w:t>
            </w:r>
            <w:r w:rsidR="001F3BB8" w:rsidRPr="001F3BB8">
              <w:rPr>
                <w:rFonts w:eastAsia="Times New Roman" w:cs="Times New Roman"/>
                <w:b/>
                <w:szCs w:val="24"/>
                <w:u w:val="single"/>
                <w:lang w:eastAsia="en-IE"/>
              </w:rPr>
              <w:t>and the accompanying documentation</w:t>
            </w:r>
            <w:r w:rsidR="001F3BB8" w:rsidRPr="001F3BB8">
              <w:rPr>
                <w:rFonts w:eastAsia="Times New Roman" w:cs="Times New Roman"/>
                <w:b/>
                <w:szCs w:val="24"/>
                <w:lang w:eastAsia="en-IE"/>
              </w:rPr>
              <w:t xml:space="preserve"> </w:t>
            </w:r>
            <w:r w:rsidRPr="001F3BB8">
              <w:rPr>
                <w:rFonts w:eastAsia="Times New Roman" w:cs="Times New Roman"/>
                <w:szCs w:val="24"/>
                <w:lang w:eastAsia="en-IE"/>
              </w:rPr>
              <w:t xml:space="preserve">for your records as you </w:t>
            </w:r>
            <w:r w:rsidR="00AF57D8" w:rsidRPr="001F3BB8">
              <w:rPr>
                <w:rFonts w:eastAsia="Times New Roman" w:cs="Times New Roman"/>
                <w:szCs w:val="24"/>
                <w:lang w:eastAsia="en-IE"/>
              </w:rPr>
              <w:t>may</w:t>
            </w:r>
            <w:r w:rsidRPr="001F3BB8">
              <w:rPr>
                <w:rFonts w:eastAsia="Times New Roman" w:cs="Times New Roman"/>
                <w:szCs w:val="24"/>
                <w:lang w:eastAsia="en-IE"/>
              </w:rPr>
              <w:t xml:space="preserve"> be required to produce it </w:t>
            </w:r>
            <w:proofErr w:type="gramStart"/>
            <w:r w:rsidRPr="001F3BB8">
              <w:rPr>
                <w:rFonts w:eastAsia="Times New Roman" w:cs="Times New Roman"/>
                <w:szCs w:val="24"/>
                <w:lang w:eastAsia="en-IE"/>
              </w:rPr>
              <w:t>at a later date</w:t>
            </w:r>
            <w:proofErr w:type="gramEnd"/>
            <w:r w:rsidRPr="001F3BB8">
              <w:rPr>
                <w:rFonts w:eastAsia="Times New Roman" w:cs="Times New Roman"/>
                <w:szCs w:val="24"/>
                <w:lang w:eastAsia="en-IE"/>
              </w:rPr>
              <w:t xml:space="preserve">. </w:t>
            </w:r>
          </w:p>
        </w:tc>
      </w:tr>
    </w:tbl>
    <w:p w14:paraId="66906895" w14:textId="77777777" w:rsidR="00102B22" w:rsidRDefault="00102B22" w:rsidP="000A2D96">
      <w:pPr>
        <w:tabs>
          <w:tab w:val="decimal" w:pos="284"/>
          <w:tab w:val="decimal" w:pos="426"/>
        </w:tabs>
        <w:ind w:left="142" w:hanging="142"/>
        <w:jc w:val="center"/>
        <w:rPr>
          <w:rFonts w:cs="Times New Roman"/>
          <w:b/>
          <w:color w:val="000000"/>
          <w:szCs w:val="24"/>
        </w:rPr>
      </w:pPr>
    </w:p>
    <w:p w14:paraId="4D090481" w14:textId="77777777" w:rsidR="00102B22" w:rsidRDefault="00102B22">
      <w:pPr>
        <w:spacing w:after="200" w:line="276" w:lineRule="auto"/>
        <w:rPr>
          <w:rFonts w:cs="Times New Roman"/>
          <w:b/>
          <w:color w:val="000000"/>
          <w:szCs w:val="24"/>
        </w:rPr>
      </w:pPr>
      <w:r>
        <w:rPr>
          <w:rFonts w:cs="Times New Roman"/>
          <w:b/>
          <w:color w:val="000000"/>
          <w:szCs w:val="24"/>
        </w:rPr>
        <w:br w:type="page"/>
      </w:r>
    </w:p>
    <w:p w14:paraId="6DFEA3AD" w14:textId="77777777" w:rsidR="000A2D96" w:rsidRPr="005D203C" w:rsidRDefault="000A2D96" w:rsidP="000A2D96">
      <w:pPr>
        <w:tabs>
          <w:tab w:val="decimal" w:pos="284"/>
          <w:tab w:val="decimal" w:pos="426"/>
        </w:tabs>
        <w:ind w:left="142" w:hanging="142"/>
        <w:jc w:val="center"/>
        <w:rPr>
          <w:rFonts w:cs="Times New Roman"/>
          <w:b/>
          <w:color w:val="000000"/>
          <w:szCs w:val="24"/>
        </w:rPr>
      </w:pPr>
      <w:r w:rsidRPr="005D203C">
        <w:rPr>
          <w:rFonts w:cs="Times New Roman"/>
          <w:b/>
          <w:color w:val="000000"/>
          <w:szCs w:val="24"/>
        </w:rPr>
        <w:lastRenderedPageBreak/>
        <w:t>Notes</w:t>
      </w:r>
    </w:p>
    <w:p w14:paraId="5CDA0361" w14:textId="77777777" w:rsidR="008A1DB0" w:rsidRPr="005D203C" w:rsidRDefault="008A1DB0" w:rsidP="00C67762">
      <w:pPr>
        <w:tabs>
          <w:tab w:val="decimal" w:pos="284"/>
          <w:tab w:val="decimal" w:pos="426"/>
        </w:tabs>
        <w:ind w:left="142" w:hanging="142"/>
        <w:jc w:val="both"/>
        <w:rPr>
          <w:rFonts w:cs="Times New Roman"/>
          <w:b/>
          <w:color w:val="000000"/>
          <w:szCs w:val="24"/>
          <w:u w:val="single"/>
        </w:rPr>
      </w:pPr>
    </w:p>
    <w:p w14:paraId="32C090DB" w14:textId="77777777" w:rsidR="00C67762" w:rsidRPr="005D203C" w:rsidRDefault="00C67762" w:rsidP="00C67762">
      <w:pPr>
        <w:tabs>
          <w:tab w:val="decimal" w:pos="284"/>
          <w:tab w:val="decimal" w:pos="426"/>
        </w:tabs>
        <w:ind w:left="142" w:hanging="142"/>
        <w:jc w:val="both"/>
        <w:rPr>
          <w:rFonts w:cs="Times New Roman"/>
          <w:b/>
          <w:color w:val="000000"/>
          <w:szCs w:val="24"/>
          <w:u w:val="single"/>
        </w:rPr>
      </w:pPr>
      <w:r w:rsidRPr="005D203C">
        <w:rPr>
          <w:rFonts w:cs="Times New Roman"/>
          <w:b/>
          <w:color w:val="000000"/>
          <w:szCs w:val="24"/>
          <w:u w:val="single"/>
        </w:rPr>
        <w:t>Note 1</w:t>
      </w:r>
    </w:p>
    <w:p w14:paraId="2081FBA0" w14:textId="77777777" w:rsidR="008E7CE0" w:rsidRDefault="00FB509E" w:rsidP="004446B1">
      <w:pPr>
        <w:rPr>
          <w:szCs w:val="24"/>
        </w:rPr>
      </w:pPr>
      <w:r w:rsidRPr="005D203C">
        <w:rPr>
          <w:szCs w:val="24"/>
        </w:rPr>
        <w:t>An</w:t>
      </w:r>
      <w:r w:rsidR="00C67762" w:rsidRPr="005D203C">
        <w:rPr>
          <w:szCs w:val="24"/>
        </w:rPr>
        <w:t xml:space="preserve"> Executing Party may only use this form if the payment claimed arises under a construction contract as defined </w:t>
      </w:r>
      <w:r w:rsidR="00AE678B" w:rsidRPr="005D203C">
        <w:rPr>
          <w:szCs w:val="24"/>
        </w:rPr>
        <w:t>in the</w:t>
      </w:r>
      <w:r w:rsidR="00C67762" w:rsidRPr="005D203C">
        <w:rPr>
          <w:szCs w:val="24"/>
        </w:rPr>
        <w:t xml:space="preserve"> </w:t>
      </w:r>
      <w:hyperlink r:id="rId13" w:history="1">
        <w:r w:rsidR="005D14ED" w:rsidRPr="00224D4D">
          <w:rPr>
            <w:rStyle w:val="Hyperlink"/>
          </w:rPr>
          <w:t>Construction Contracts Act 2013</w:t>
        </w:r>
      </w:hyperlink>
      <w:r w:rsidR="00C67762" w:rsidRPr="005D203C">
        <w:rPr>
          <w:szCs w:val="24"/>
        </w:rPr>
        <w:t xml:space="preserve">. The definition of a </w:t>
      </w:r>
      <w:r w:rsidR="00C67762" w:rsidRPr="005D203C">
        <w:rPr>
          <w:b/>
          <w:szCs w:val="24"/>
        </w:rPr>
        <w:t>construction contract</w:t>
      </w:r>
      <w:r w:rsidR="00C67762" w:rsidRPr="005D203C">
        <w:rPr>
          <w:szCs w:val="24"/>
        </w:rPr>
        <w:t xml:space="preserve"> is set out in </w:t>
      </w:r>
      <w:r w:rsidR="00320359">
        <w:rPr>
          <w:szCs w:val="24"/>
        </w:rPr>
        <w:t>s</w:t>
      </w:r>
      <w:r w:rsidR="00C67762" w:rsidRPr="005D203C">
        <w:rPr>
          <w:szCs w:val="24"/>
        </w:rPr>
        <w:t xml:space="preserve">ection 1 of the Act and </w:t>
      </w:r>
      <w:r w:rsidR="00320359">
        <w:rPr>
          <w:szCs w:val="24"/>
        </w:rPr>
        <w:t>s</w:t>
      </w:r>
      <w:r w:rsidR="00C67762" w:rsidRPr="005D203C">
        <w:rPr>
          <w:szCs w:val="24"/>
        </w:rPr>
        <w:t>ection 2 lists exceptions which are not a construction contract for the purposes of the Act.</w:t>
      </w:r>
      <w:r w:rsidR="00403E0E" w:rsidRPr="005D203C">
        <w:rPr>
          <w:szCs w:val="24"/>
        </w:rPr>
        <w:t xml:space="preserve"> </w:t>
      </w:r>
      <w:r w:rsidR="00264DE8">
        <w:rPr>
          <w:szCs w:val="24"/>
        </w:rPr>
        <w:t xml:space="preserve"> </w:t>
      </w:r>
      <w:r w:rsidR="008E7CE0" w:rsidRPr="005D203C">
        <w:rPr>
          <w:szCs w:val="24"/>
        </w:rPr>
        <w:t xml:space="preserve">An information booklet on the Construction Contracts Act, 2013 is available at </w:t>
      </w:r>
      <w:hyperlink r:id="rId14" w:history="1">
        <w:r w:rsidR="004446B1" w:rsidRPr="00F73F85">
          <w:rPr>
            <w:rFonts w:ascii="Calibri" w:eastAsia="Calibri" w:hAnsi="Calibri" w:cs="Times New Roman"/>
            <w:color w:val="0000FF"/>
            <w:sz w:val="22"/>
            <w:u w:val="single"/>
          </w:rPr>
          <w:t>www.enterprise.gov.ie</w:t>
        </w:r>
      </w:hyperlink>
      <w:r w:rsidR="004446B1" w:rsidRPr="00F73F85">
        <w:rPr>
          <w:rFonts w:ascii="Calibri" w:eastAsia="Calibri" w:hAnsi="Calibri" w:cs="Times New Roman"/>
          <w:color w:val="0000FF"/>
          <w:sz w:val="22"/>
        </w:rPr>
        <w:t xml:space="preserve"> </w:t>
      </w:r>
      <w:r w:rsidR="008E7CE0" w:rsidRPr="005D203C">
        <w:rPr>
          <w:szCs w:val="24"/>
        </w:rPr>
        <w:t xml:space="preserve">for further guidance. </w:t>
      </w:r>
    </w:p>
    <w:p w14:paraId="359EE957" w14:textId="77777777" w:rsidR="008E7CE0" w:rsidRPr="005D203C" w:rsidRDefault="008E7CE0" w:rsidP="008E7CE0">
      <w:pPr>
        <w:tabs>
          <w:tab w:val="decimal" w:pos="284"/>
          <w:tab w:val="decimal" w:pos="426"/>
        </w:tabs>
        <w:rPr>
          <w:rFonts w:cs="Times New Roman"/>
          <w:color w:val="000000"/>
          <w:szCs w:val="24"/>
        </w:rPr>
      </w:pPr>
    </w:p>
    <w:p w14:paraId="2C6A7BA2" w14:textId="77777777" w:rsidR="008A1DB0" w:rsidRPr="005D203C" w:rsidRDefault="008A1DB0" w:rsidP="008A1DB0">
      <w:pPr>
        <w:autoSpaceDE w:val="0"/>
        <w:autoSpaceDN w:val="0"/>
        <w:adjustRightInd w:val="0"/>
        <w:rPr>
          <w:rFonts w:cs="TimesTen-Roman"/>
          <w:szCs w:val="24"/>
        </w:rPr>
      </w:pPr>
      <w:r w:rsidRPr="005D203C">
        <w:rPr>
          <w:szCs w:val="24"/>
        </w:rPr>
        <w:t xml:space="preserve">The definition of a </w:t>
      </w:r>
      <w:r w:rsidRPr="005D203C">
        <w:rPr>
          <w:b/>
          <w:szCs w:val="24"/>
        </w:rPr>
        <w:t>payment</w:t>
      </w:r>
      <w:r w:rsidRPr="005D203C">
        <w:rPr>
          <w:rFonts w:cs="TimesTen-Roman"/>
          <w:b/>
          <w:szCs w:val="24"/>
        </w:rPr>
        <w:t xml:space="preserve"> claim date</w:t>
      </w:r>
      <w:r w:rsidRPr="005D203C">
        <w:rPr>
          <w:szCs w:val="24"/>
        </w:rPr>
        <w:t xml:space="preserve"> is set out in section 1(1) of the Act and is as follows:</w:t>
      </w:r>
    </w:p>
    <w:p w14:paraId="0C15C534" w14:textId="77777777" w:rsidR="008A1DB0" w:rsidRPr="005D203C" w:rsidRDefault="008A1DB0" w:rsidP="008A1DB0">
      <w:pPr>
        <w:autoSpaceDE w:val="0"/>
        <w:autoSpaceDN w:val="0"/>
        <w:adjustRightInd w:val="0"/>
        <w:rPr>
          <w:rFonts w:ascii="TimesTen-Roman" w:hAnsi="TimesTen-Roman" w:cs="TimesTen-Roman"/>
          <w:szCs w:val="24"/>
        </w:rPr>
      </w:pPr>
    </w:p>
    <w:p w14:paraId="3A3B1D14" w14:textId="77777777" w:rsidR="008A1DB0" w:rsidRPr="005D203C" w:rsidRDefault="008A1DB0" w:rsidP="00FF15C3">
      <w:pPr>
        <w:autoSpaceDE w:val="0"/>
        <w:autoSpaceDN w:val="0"/>
        <w:adjustRightInd w:val="0"/>
        <w:ind w:left="567"/>
        <w:rPr>
          <w:rFonts w:cs="Times New Roman"/>
          <w:b/>
          <w:color w:val="000000"/>
          <w:szCs w:val="24"/>
          <w:u w:val="single"/>
        </w:rPr>
      </w:pPr>
      <w:r w:rsidRPr="005D203C">
        <w:rPr>
          <w:rFonts w:cs="TimesTen-Roman"/>
          <w:szCs w:val="24"/>
        </w:rPr>
        <w:t xml:space="preserve">" “payment claim date”, in relation to a construction contract, means the date when a payment </w:t>
      </w:r>
      <w:proofErr w:type="gramStart"/>
      <w:r w:rsidRPr="005D203C">
        <w:rPr>
          <w:rFonts w:cs="TimesTen-Roman"/>
          <w:szCs w:val="24"/>
        </w:rPr>
        <w:t>claim</w:t>
      </w:r>
      <w:proofErr w:type="gramEnd"/>
      <w:r w:rsidRPr="005D203C">
        <w:rPr>
          <w:rFonts w:cs="TimesTen-Roman"/>
          <w:szCs w:val="24"/>
        </w:rPr>
        <w:t xml:space="preserve"> in relation to an amount due under the construction contract is required to be made;"</w:t>
      </w:r>
    </w:p>
    <w:p w14:paraId="08D76328" w14:textId="77777777" w:rsidR="008A1DB0" w:rsidRPr="005D203C" w:rsidRDefault="008A1DB0" w:rsidP="00C67762">
      <w:pPr>
        <w:tabs>
          <w:tab w:val="decimal" w:pos="284"/>
          <w:tab w:val="decimal" w:pos="426"/>
        </w:tabs>
        <w:ind w:left="142" w:hanging="142"/>
        <w:jc w:val="both"/>
        <w:rPr>
          <w:rFonts w:cs="Times New Roman"/>
          <w:b/>
          <w:color w:val="000000"/>
          <w:szCs w:val="24"/>
          <w:u w:val="single"/>
        </w:rPr>
      </w:pPr>
    </w:p>
    <w:p w14:paraId="4A03B5AB" w14:textId="77777777" w:rsidR="00264DE8" w:rsidRPr="005D203C" w:rsidRDefault="00264DE8" w:rsidP="00264DE8">
      <w:pPr>
        <w:autoSpaceDE w:val="0"/>
        <w:autoSpaceDN w:val="0"/>
        <w:adjustRightInd w:val="0"/>
        <w:rPr>
          <w:rFonts w:cs="Times New Roman"/>
          <w:color w:val="000000"/>
          <w:szCs w:val="24"/>
        </w:rPr>
      </w:pPr>
      <w:r w:rsidRPr="005D203C">
        <w:rPr>
          <w:rFonts w:cs="Times New Roman"/>
          <w:szCs w:val="24"/>
        </w:rPr>
        <w:t xml:space="preserve">The date on which the payment is due to be paid to the Executing Party in relation to the amount claimed is determined in accordance with the construction contract, which is subject to section 3 of the </w:t>
      </w:r>
      <w:r w:rsidRPr="005D203C">
        <w:rPr>
          <w:rFonts w:cs="Times New Roman"/>
          <w:color w:val="000000"/>
          <w:szCs w:val="24"/>
        </w:rPr>
        <w:t>Construction Contracts Act, 2013</w:t>
      </w:r>
      <w:r>
        <w:rPr>
          <w:rFonts w:cs="Times New Roman"/>
          <w:color w:val="000000"/>
          <w:szCs w:val="24"/>
        </w:rPr>
        <w:t xml:space="preserve"> which details the requirements in relation to payments under construction contracts</w:t>
      </w:r>
      <w:r w:rsidRPr="005D203C">
        <w:rPr>
          <w:rFonts w:cs="Times New Roman"/>
          <w:color w:val="000000"/>
          <w:szCs w:val="24"/>
        </w:rPr>
        <w:t>.</w:t>
      </w:r>
    </w:p>
    <w:p w14:paraId="0B5D4D8C" w14:textId="77777777" w:rsidR="00264DE8" w:rsidRDefault="00264DE8" w:rsidP="00264DE8">
      <w:pPr>
        <w:autoSpaceDE w:val="0"/>
        <w:autoSpaceDN w:val="0"/>
        <w:adjustRightInd w:val="0"/>
        <w:rPr>
          <w:rFonts w:cs="Times New Roman"/>
          <w:szCs w:val="24"/>
        </w:rPr>
      </w:pPr>
    </w:p>
    <w:p w14:paraId="1574A0F8" w14:textId="77777777" w:rsidR="004064B4" w:rsidRDefault="008A1DB0" w:rsidP="004064B4">
      <w:pPr>
        <w:tabs>
          <w:tab w:val="decimal" w:pos="284"/>
          <w:tab w:val="decimal" w:pos="426"/>
        </w:tabs>
        <w:ind w:left="142" w:hanging="142"/>
        <w:jc w:val="both"/>
        <w:rPr>
          <w:rFonts w:cs="Times New Roman"/>
          <w:b/>
          <w:color w:val="000000"/>
          <w:szCs w:val="24"/>
          <w:u w:val="single"/>
        </w:rPr>
      </w:pPr>
      <w:r w:rsidRPr="005D203C">
        <w:rPr>
          <w:rFonts w:cs="Times New Roman"/>
          <w:b/>
          <w:color w:val="000000"/>
          <w:szCs w:val="24"/>
          <w:u w:val="single"/>
        </w:rPr>
        <w:t>Note</w:t>
      </w:r>
      <w:r w:rsidR="00401B04" w:rsidRPr="005D203C">
        <w:rPr>
          <w:rFonts w:cs="Times New Roman"/>
          <w:b/>
          <w:color w:val="000000"/>
          <w:szCs w:val="24"/>
          <w:u w:val="single"/>
        </w:rPr>
        <w:t xml:space="preserve"> </w:t>
      </w:r>
      <w:r w:rsidR="003412B9" w:rsidRPr="005D203C">
        <w:rPr>
          <w:rFonts w:cs="Times New Roman"/>
          <w:b/>
          <w:color w:val="000000"/>
          <w:szCs w:val="24"/>
          <w:u w:val="single"/>
        </w:rPr>
        <w:t>2</w:t>
      </w:r>
    </w:p>
    <w:p w14:paraId="36500AE8" w14:textId="77777777" w:rsidR="004064B4" w:rsidRPr="004064B4" w:rsidRDefault="004064B4" w:rsidP="004064B4">
      <w:pPr>
        <w:tabs>
          <w:tab w:val="decimal" w:pos="284"/>
          <w:tab w:val="decimal" w:pos="426"/>
        </w:tabs>
        <w:ind w:left="142" w:hanging="142"/>
        <w:jc w:val="both"/>
        <w:rPr>
          <w:rFonts w:eastAsia="Times New Roman" w:cs="Arial"/>
          <w:color w:val="222222"/>
          <w:szCs w:val="24"/>
          <w:lang w:val="en" w:eastAsia="en-IE"/>
        </w:rPr>
      </w:pPr>
      <w:r w:rsidRPr="004064B4">
        <w:rPr>
          <w:rFonts w:eastAsia="Times New Roman" w:cs="Arial"/>
          <w:color w:val="222222"/>
          <w:szCs w:val="24"/>
          <w:lang w:val="en" w:eastAsia="en-IE"/>
        </w:rPr>
        <w:t>A construction contract covered by the Act shall provide for:</w:t>
      </w:r>
    </w:p>
    <w:p w14:paraId="37BF44B1" w14:textId="77777777" w:rsidR="004064B4" w:rsidRPr="004064B4" w:rsidRDefault="004064B4" w:rsidP="004064B4">
      <w:pPr>
        <w:numPr>
          <w:ilvl w:val="0"/>
          <w:numId w:val="16"/>
        </w:numPr>
        <w:spacing w:before="100" w:beforeAutospacing="1" w:after="100" w:afterAutospacing="1"/>
        <w:rPr>
          <w:rFonts w:eastAsia="Times New Roman" w:cs="Arial"/>
          <w:color w:val="222222"/>
          <w:szCs w:val="24"/>
          <w:lang w:val="en" w:eastAsia="en-IE"/>
        </w:rPr>
      </w:pPr>
      <w:r w:rsidRPr="004064B4">
        <w:rPr>
          <w:rFonts w:eastAsia="Times New Roman" w:cs="Arial"/>
          <w:color w:val="222222"/>
          <w:szCs w:val="24"/>
          <w:lang w:val="en" w:eastAsia="en-IE"/>
        </w:rPr>
        <w:t>the amount of each interim and final payment or an adequate mechanism for determining those amounts;</w:t>
      </w:r>
    </w:p>
    <w:p w14:paraId="3FBB0F0C" w14:textId="77777777" w:rsidR="004064B4" w:rsidRPr="004064B4" w:rsidRDefault="004064B4" w:rsidP="004064B4">
      <w:pPr>
        <w:numPr>
          <w:ilvl w:val="0"/>
          <w:numId w:val="16"/>
        </w:numPr>
        <w:spacing w:before="100" w:beforeAutospacing="1" w:after="100" w:afterAutospacing="1"/>
        <w:rPr>
          <w:rFonts w:eastAsia="Times New Roman" w:cs="Arial"/>
          <w:color w:val="222222"/>
          <w:szCs w:val="24"/>
          <w:lang w:val="en" w:eastAsia="en-IE"/>
        </w:rPr>
      </w:pPr>
      <w:r w:rsidRPr="004064B4">
        <w:rPr>
          <w:rFonts w:eastAsia="Times New Roman" w:cs="Arial"/>
          <w:color w:val="222222"/>
          <w:szCs w:val="24"/>
          <w:lang w:val="en" w:eastAsia="en-IE"/>
        </w:rPr>
        <w:t>the payment claim date for each amount due or an adequate mechanism for determining it; and</w:t>
      </w:r>
    </w:p>
    <w:p w14:paraId="063D038C" w14:textId="77777777" w:rsidR="004064B4" w:rsidRPr="004064B4" w:rsidRDefault="004064B4" w:rsidP="004064B4">
      <w:pPr>
        <w:numPr>
          <w:ilvl w:val="0"/>
          <w:numId w:val="16"/>
        </w:numPr>
        <w:spacing w:before="100" w:beforeAutospacing="1" w:after="100" w:afterAutospacing="1"/>
        <w:rPr>
          <w:rFonts w:eastAsia="Times New Roman" w:cs="Arial"/>
          <w:color w:val="222222"/>
          <w:szCs w:val="24"/>
          <w:lang w:val="en" w:eastAsia="en-IE"/>
        </w:rPr>
      </w:pPr>
      <w:r w:rsidRPr="004064B4">
        <w:rPr>
          <w:rFonts w:eastAsia="Times New Roman" w:cs="Arial"/>
          <w:color w:val="222222"/>
          <w:szCs w:val="24"/>
          <w:lang w:val="en" w:eastAsia="en-IE"/>
        </w:rPr>
        <w:t>the period between the payment claim date and the date on which the amount is due. </w:t>
      </w:r>
    </w:p>
    <w:p w14:paraId="6DBDD092" w14:textId="77777777" w:rsidR="004064B4" w:rsidRPr="008E7CE0" w:rsidRDefault="004064B4" w:rsidP="008E7CE0">
      <w:pPr>
        <w:autoSpaceDE w:val="0"/>
        <w:autoSpaceDN w:val="0"/>
        <w:adjustRightInd w:val="0"/>
        <w:rPr>
          <w:szCs w:val="24"/>
        </w:rPr>
      </w:pPr>
      <w:r w:rsidRPr="008E7CE0">
        <w:rPr>
          <w:rFonts w:cs="Times New Roman"/>
          <w:szCs w:val="24"/>
        </w:rPr>
        <w:t xml:space="preserve">The </w:t>
      </w:r>
      <w:r w:rsidRPr="008E7CE0">
        <w:rPr>
          <w:rFonts w:cs="Times New Roman"/>
          <w:i/>
          <w:szCs w:val="24"/>
        </w:rPr>
        <w:t>Schedule</w:t>
      </w:r>
      <w:r w:rsidRPr="008E7CE0">
        <w:rPr>
          <w:rFonts w:cs="Times New Roman"/>
          <w:szCs w:val="24"/>
        </w:rPr>
        <w:t xml:space="preserve"> to the </w:t>
      </w:r>
      <w:r w:rsidRPr="008E7CE0">
        <w:rPr>
          <w:szCs w:val="24"/>
        </w:rPr>
        <w:t>Construction Contracts Act, 2013 applies to a main contract if and to the extent that it does not make provision for these matters.</w:t>
      </w:r>
      <w:r w:rsidR="008E7CE0" w:rsidRPr="008E7CE0">
        <w:rPr>
          <w:szCs w:val="24"/>
        </w:rPr>
        <w:t xml:space="preserve"> The </w:t>
      </w:r>
      <w:r w:rsidR="008E7CE0" w:rsidRPr="00264DE8">
        <w:rPr>
          <w:i/>
          <w:szCs w:val="24"/>
        </w:rPr>
        <w:t>Schedule</w:t>
      </w:r>
      <w:r w:rsidR="008E7CE0" w:rsidRPr="008E7CE0">
        <w:rPr>
          <w:szCs w:val="24"/>
        </w:rPr>
        <w:t xml:space="preserve"> to the Act applies to a subcontract except to the extent that the contract makes provision</w:t>
      </w:r>
      <w:r w:rsidR="00332833">
        <w:rPr>
          <w:szCs w:val="24"/>
        </w:rPr>
        <w:t>s</w:t>
      </w:r>
      <w:r w:rsidR="008E7CE0" w:rsidRPr="008E7CE0">
        <w:rPr>
          <w:szCs w:val="24"/>
        </w:rPr>
        <w:t xml:space="preserve"> which </w:t>
      </w:r>
      <w:r w:rsidR="00332833">
        <w:rPr>
          <w:szCs w:val="24"/>
        </w:rPr>
        <w:t>are</w:t>
      </w:r>
      <w:r w:rsidR="008E7CE0" w:rsidRPr="008E7CE0">
        <w:rPr>
          <w:szCs w:val="24"/>
        </w:rPr>
        <w:t xml:space="preserve"> more favourable to the Executing </w:t>
      </w:r>
      <w:r w:rsidR="00332833">
        <w:rPr>
          <w:szCs w:val="24"/>
        </w:rPr>
        <w:t>P</w:t>
      </w:r>
      <w:r w:rsidR="008E7CE0" w:rsidRPr="008E7CE0">
        <w:rPr>
          <w:szCs w:val="24"/>
        </w:rPr>
        <w:t>arty</w:t>
      </w:r>
      <w:r w:rsidR="00264DE8">
        <w:rPr>
          <w:szCs w:val="24"/>
        </w:rPr>
        <w:t xml:space="preserve"> than </w:t>
      </w:r>
      <w:r w:rsidR="007038AE">
        <w:rPr>
          <w:szCs w:val="24"/>
        </w:rPr>
        <w:t>those</w:t>
      </w:r>
      <w:r w:rsidR="00264DE8">
        <w:rPr>
          <w:szCs w:val="24"/>
        </w:rPr>
        <w:t xml:space="preserve"> set out in the </w:t>
      </w:r>
      <w:r w:rsidR="00264DE8" w:rsidRPr="0020316F">
        <w:rPr>
          <w:i/>
          <w:szCs w:val="24"/>
        </w:rPr>
        <w:t>Schedule</w:t>
      </w:r>
      <w:r w:rsidR="008E7CE0" w:rsidRPr="008E7CE0">
        <w:rPr>
          <w:szCs w:val="24"/>
        </w:rPr>
        <w:t xml:space="preserve">. </w:t>
      </w:r>
    </w:p>
    <w:p w14:paraId="25F77284" w14:textId="77777777" w:rsidR="004064B4" w:rsidRPr="004064B4" w:rsidRDefault="004064B4" w:rsidP="004064B4">
      <w:pPr>
        <w:autoSpaceDE w:val="0"/>
        <w:autoSpaceDN w:val="0"/>
        <w:adjustRightInd w:val="0"/>
        <w:rPr>
          <w:rFonts w:cs="Times New Roman"/>
          <w:szCs w:val="24"/>
        </w:rPr>
      </w:pPr>
    </w:p>
    <w:p w14:paraId="20F10700" w14:textId="77777777" w:rsidR="00C67762" w:rsidRPr="005D203C" w:rsidRDefault="00264DE8" w:rsidP="00C67762">
      <w:pPr>
        <w:autoSpaceDE w:val="0"/>
        <w:autoSpaceDN w:val="0"/>
        <w:adjustRightInd w:val="0"/>
        <w:rPr>
          <w:rFonts w:cs="Times New Roman"/>
          <w:szCs w:val="24"/>
        </w:rPr>
      </w:pPr>
      <w:r>
        <w:rPr>
          <w:rFonts w:cs="Times New Roman"/>
          <w:szCs w:val="24"/>
        </w:rPr>
        <w:t>T</w:t>
      </w:r>
      <w:r w:rsidR="00C67762" w:rsidRPr="005D203C">
        <w:rPr>
          <w:rFonts w:cs="Times New Roman"/>
          <w:szCs w:val="24"/>
        </w:rPr>
        <w:t xml:space="preserve">he </w:t>
      </w:r>
      <w:r w:rsidR="00C67762" w:rsidRPr="005D203C">
        <w:rPr>
          <w:rFonts w:cs="Times New Roman"/>
          <w:i/>
          <w:szCs w:val="24"/>
        </w:rPr>
        <w:t>Schedule</w:t>
      </w:r>
      <w:r w:rsidR="00C67762" w:rsidRPr="005D203C">
        <w:rPr>
          <w:rFonts w:cs="Times New Roman"/>
          <w:szCs w:val="24"/>
        </w:rPr>
        <w:t xml:space="preserve"> to the </w:t>
      </w:r>
      <w:r w:rsidR="00C67762" w:rsidRPr="005D203C">
        <w:rPr>
          <w:szCs w:val="24"/>
        </w:rPr>
        <w:t>Construction Contracts Act 2013</w:t>
      </w:r>
      <w:r w:rsidR="00246DC1">
        <w:rPr>
          <w:szCs w:val="24"/>
        </w:rPr>
        <w:t xml:space="preserve"> </w:t>
      </w:r>
      <w:r w:rsidR="00246DC1" w:rsidRPr="005D203C">
        <w:rPr>
          <w:rFonts w:cs="Times New Roman"/>
          <w:szCs w:val="24"/>
        </w:rPr>
        <w:t>state</w:t>
      </w:r>
      <w:r w:rsidR="00246DC1">
        <w:rPr>
          <w:rFonts w:cs="Times New Roman"/>
          <w:szCs w:val="24"/>
        </w:rPr>
        <w:t xml:space="preserve">s in relation to an interim payment, </w:t>
      </w:r>
      <w:r w:rsidR="00246DC1">
        <w:rPr>
          <w:szCs w:val="24"/>
        </w:rPr>
        <w:t>at p</w:t>
      </w:r>
      <w:r w:rsidR="00246DC1" w:rsidRPr="005D203C">
        <w:rPr>
          <w:rFonts w:cs="Times New Roman"/>
          <w:szCs w:val="24"/>
        </w:rPr>
        <w:t>aragraphs 4 and 5</w:t>
      </w:r>
      <w:r w:rsidR="00246DC1">
        <w:rPr>
          <w:rFonts w:cs="Times New Roman"/>
          <w:szCs w:val="24"/>
        </w:rPr>
        <w:t>, that</w:t>
      </w:r>
      <w:r w:rsidR="00C67762" w:rsidRPr="005D203C">
        <w:rPr>
          <w:rFonts w:cs="Times New Roman"/>
          <w:szCs w:val="24"/>
        </w:rPr>
        <w:t>:</w:t>
      </w:r>
    </w:p>
    <w:p w14:paraId="59A644B2" w14:textId="77777777" w:rsidR="00C67762" w:rsidRPr="005D203C" w:rsidRDefault="00C67762" w:rsidP="00C67762">
      <w:pPr>
        <w:autoSpaceDE w:val="0"/>
        <w:autoSpaceDN w:val="0"/>
        <w:adjustRightInd w:val="0"/>
        <w:rPr>
          <w:rFonts w:ascii="TimesTen-Roman" w:hAnsi="TimesTen-Roman" w:cs="TimesTen-Roman"/>
          <w:szCs w:val="24"/>
        </w:rPr>
      </w:pPr>
    </w:p>
    <w:p w14:paraId="5AA63542" w14:textId="77777777" w:rsidR="00C67762" w:rsidRDefault="00C67762" w:rsidP="00F90E3D">
      <w:pPr>
        <w:autoSpaceDE w:val="0"/>
        <w:autoSpaceDN w:val="0"/>
        <w:adjustRightInd w:val="0"/>
        <w:ind w:left="567" w:hanging="283"/>
        <w:rPr>
          <w:rFonts w:cs="TimesTen-Roman"/>
          <w:szCs w:val="24"/>
        </w:rPr>
      </w:pPr>
      <w:r w:rsidRPr="005D203C">
        <w:rPr>
          <w:rFonts w:cs="TimesTen-Roman"/>
          <w:szCs w:val="24"/>
        </w:rPr>
        <w:t xml:space="preserve">"4. The amount of an interim payment under a construction contract shall (subject to </w:t>
      </w:r>
      <w:r w:rsidRPr="005D203C">
        <w:rPr>
          <w:rFonts w:cs="TimesTen-Italic"/>
          <w:i/>
          <w:iCs/>
          <w:szCs w:val="24"/>
        </w:rPr>
        <w:t>paragraph 5</w:t>
      </w:r>
      <w:r w:rsidRPr="005D203C">
        <w:rPr>
          <w:rFonts w:cs="TimesTen-Roman"/>
          <w:szCs w:val="24"/>
        </w:rPr>
        <w:t>) be the difference between—</w:t>
      </w:r>
    </w:p>
    <w:p w14:paraId="35560197" w14:textId="77777777" w:rsidR="005D203C" w:rsidRPr="005D203C" w:rsidRDefault="005D203C" w:rsidP="00C67762">
      <w:pPr>
        <w:autoSpaceDE w:val="0"/>
        <w:autoSpaceDN w:val="0"/>
        <w:adjustRightInd w:val="0"/>
        <w:rPr>
          <w:rFonts w:cs="TimesTen-Roman"/>
          <w:szCs w:val="24"/>
        </w:rPr>
      </w:pPr>
    </w:p>
    <w:p w14:paraId="3F87C4D0" w14:textId="77777777" w:rsidR="00C67762" w:rsidRPr="005D203C" w:rsidRDefault="00C67762" w:rsidP="005D203C">
      <w:pPr>
        <w:autoSpaceDE w:val="0"/>
        <w:autoSpaceDN w:val="0"/>
        <w:adjustRightInd w:val="0"/>
        <w:ind w:left="851" w:hanging="284"/>
        <w:rPr>
          <w:rFonts w:cs="TimesTen-Roman"/>
          <w:szCs w:val="24"/>
        </w:rPr>
      </w:pPr>
      <w:r w:rsidRPr="005D203C">
        <w:rPr>
          <w:rFonts w:cs="TimesTen-Roman"/>
          <w:szCs w:val="24"/>
        </w:rPr>
        <w:t>(</w:t>
      </w:r>
      <w:r w:rsidRPr="005D203C">
        <w:rPr>
          <w:rFonts w:cs="TimesTen-Italic"/>
          <w:i/>
          <w:iCs/>
          <w:szCs w:val="24"/>
        </w:rPr>
        <w:t>a</w:t>
      </w:r>
      <w:r w:rsidRPr="005D203C">
        <w:rPr>
          <w:rFonts w:cs="TimesTen-Roman"/>
          <w:szCs w:val="24"/>
        </w:rPr>
        <w:t>) the aggregate of the gross value (determined in accordance with the construction contract) of the work done under the construction contract at the payment claim date concerned together with any additional amounts in the interim payment under the construction contract, less any deductions from payment provided for by the construction contract, and</w:t>
      </w:r>
    </w:p>
    <w:p w14:paraId="569639ED" w14:textId="77777777" w:rsidR="005D203C" w:rsidRDefault="005D203C" w:rsidP="005D203C">
      <w:pPr>
        <w:autoSpaceDE w:val="0"/>
        <w:autoSpaceDN w:val="0"/>
        <w:adjustRightInd w:val="0"/>
        <w:ind w:left="993" w:hanging="426"/>
        <w:rPr>
          <w:rFonts w:cs="TimesTen-Roman"/>
          <w:szCs w:val="24"/>
        </w:rPr>
      </w:pPr>
    </w:p>
    <w:p w14:paraId="5C39152F" w14:textId="77777777" w:rsidR="00C67762" w:rsidRPr="005D203C" w:rsidRDefault="00C67762" w:rsidP="005D203C">
      <w:pPr>
        <w:autoSpaceDE w:val="0"/>
        <w:autoSpaceDN w:val="0"/>
        <w:adjustRightInd w:val="0"/>
        <w:ind w:left="993" w:hanging="426"/>
        <w:rPr>
          <w:rFonts w:cs="TimesTen-Roman"/>
          <w:szCs w:val="24"/>
        </w:rPr>
      </w:pPr>
      <w:r w:rsidRPr="005D203C">
        <w:rPr>
          <w:rFonts w:cs="TimesTen-Roman"/>
          <w:szCs w:val="24"/>
        </w:rPr>
        <w:t>(</w:t>
      </w:r>
      <w:r w:rsidRPr="005D203C">
        <w:rPr>
          <w:rFonts w:cs="TimesTen-Italic"/>
          <w:i/>
          <w:iCs/>
          <w:szCs w:val="24"/>
        </w:rPr>
        <w:t>b</w:t>
      </w:r>
      <w:r w:rsidRPr="005D203C">
        <w:rPr>
          <w:rFonts w:cs="TimesTen-Roman"/>
          <w:szCs w:val="24"/>
        </w:rPr>
        <w:t xml:space="preserve">) the aggregate amount of interim payments that have already been made at that payment claim </w:t>
      </w:r>
      <w:r w:rsidR="005D203C">
        <w:rPr>
          <w:rFonts w:cs="TimesTen-Roman"/>
          <w:szCs w:val="24"/>
        </w:rPr>
        <w:t xml:space="preserve">    </w:t>
      </w:r>
      <w:r w:rsidRPr="005D203C">
        <w:rPr>
          <w:rFonts w:cs="TimesTen-Roman"/>
          <w:szCs w:val="24"/>
        </w:rPr>
        <w:t>date.</w:t>
      </w:r>
    </w:p>
    <w:p w14:paraId="14EE8EFC" w14:textId="77777777" w:rsidR="00C67762" w:rsidRPr="005D203C" w:rsidRDefault="00C67762" w:rsidP="00C67762">
      <w:pPr>
        <w:autoSpaceDE w:val="0"/>
        <w:autoSpaceDN w:val="0"/>
        <w:adjustRightInd w:val="0"/>
        <w:rPr>
          <w:rFonts w:cs="Times New Roman"/>
          <w:szCs w:val="24"/>
        </w:rPr>
      </w:pPr>
    </w:p>
    <w:p w14:paraId="1EF00409" w14:textId="77777777" w:rsidR="00356084" w:rsidRPr="005D203C" w:rsidRDefault="00356084" w:rsidP="00F90E3D">
      <w:pPr>
        <w:autoSpaceDE w:val="0"/>
        <w:autoSpaceDN w:val="0"/>
        <w:adjustRightInd w:val="0"/>
        <w:ind w:firstLine="284"/>
        <w:rPr>
          <w:rFonts w:cs="TimesTen-Roman"/>
          <w:szCs w:val="24"/>
        </w:rPr>
      </w:pPr>
      <w:r w:rsidRPr="005D203C">
        <w:rPr>
          <w:rFonts w:cs="TimesTen-Roman"/>
          <w:szCs w:val="24"/>
        </w:rPr>
        <w:t>5. The aggregate of payments made under a construction contract shall not exceed—</w:t>
      </w:r>
    </w:p>
    <w:p w14:paraId="78D7805E" w14:textId="77777777" w:rsidR="00356084" w:rsidRPr="005D203C" w:rsidRDefault="00356084" w:rsidP="00356084">
      <w:pPr>
        <w:autoSpaceDE w:val="0"/>
        <w:autoSpaceDN w:val="0"/>
        <w:adjustRightInd w:val="0"/>
        <w:rPr>
          <w:rFonts w:cs="TimesTen-Roman"/>
          <w:szCs w:val="24"/>
        </w:rPr>
      </w:pPr>
    </w:p>
    <w:p w14:paraId="7E6491B4" w14:textId="77777777" w:rsidR="00356084" w:rsidRPr="005D203C" w:rsidRDefault="00356084" w:rsidP="00356084">
      <w:pPr>
        <w:autoSpaceDE w:val="0"/>
        <w:autoSpaceDN w:val="0"/>
        <w:adjustRightInd w:val="0"/>
        <w:ind w:firstLine="720"/>
        <w:rPr>
          <w:rFonts w:cs="TimesTen-Roman"/>
          <w:szCs w:val="24"/>
        </w:rPr>
      </w:pPr>
      <w:r w:rsidRPr="005D203C">
        <w:rPr>
          <w:rFonts w:cs="TimesTen-Roman"/>
          <w:szCs w:val="24"/>
        </w:rPr>
        <w:t>(</w:t>
      </w:r>
      <w:r w:rsidRPr="005D203C">
        <w:rPr>
          <w:rFonts w:cs="TimesTen-Italic"/>
          <w:i/>
          <w:iCs/>
          <w:szCs w:val="24"/>
        </w:rPr>
        <w:t>a</w:t>
      </w:r>
      <w:r w:rsidRPr="005D203C">
        <w:rPr>
          <w:rFonts w:cs="TimesTen-Roman"/>
          <w:szCs w:val="24"/>
        </w:rPr>
        <w:t>) the amount provided for in the construction contract as originally concluded, and</w:t>
      </w:r>
    </w:p>
    <w:p w14:paraId="73369475" w14:textId="77777777" w:rsidR="005D203C" w:rsidRDefault="005D203C" w:rsidP="00356084">
      <w:pPr>
        <w:autoSpaceDE w:val="0"/>
        <w:autoSpaceDN w:val="0"/>
        <w:adjustRightInd w:val="0"/>
        <w:ind w:firstLine="720"/>
        <w:rPr>
          <w:rFonts w:cs="TimesTen-Roman"/>
          <w:szCs w:val="24"/>
        </w:rPr>
      </w:pPr>
    </w:p>
    <w:p w14:paraId="0FEA4644" w14:textId="77777777" w:rsidR="00356084" w:rsidRPr="005D203C" w:rsidRDefault="00356084" w:rsidP="00264DE8">
      <w:pPr>
        <w:autoSpaceDE w:val="0"/>
        <w:autoSpaceDN w:val="0"/>
        <w:adjustRightInd w:val="0"/>
        <w:ind w:firstLine="720"/>
        <w:rPr>
          <w:rFonts w:cs="Times New Roman"/>
          <w:szCs w:val="24"/>
        </w:rPr>
      </w:pPr>
      <w:r w:rsidRPr="005D203C">
        <w:rPr>
          <w:rFonts w:cs="TimesTen-Roman"/>
          <w:szCs w:val="24"/>
        </w:rPr>
        <w:t>(</w:t>
      </w:r>
      <w:r w:rsidRPr="005D203C">
        <w:rPr>
          <w:rFonts w:cs="TimesTen-Italic"/>
          <w:i/>
          <w:iCs/>
          <w:szCs w:val="24"/>
        </w:rPr>
        <w:t>b</w:t>
      </w:r>
      <w:r w:rsidRPr="005D203C">
        <w:rPr>
          <w:rFonts w:cs="TimesTen-Roman"/>
          <w:szCs w:val="24"/>
        </w:rPr>
        <w:t>) amounts provided for by any amendments to that contract agreed between the parties."</w:t>
      </w:r>
    </w:p>
    <w:p w14:paraId="299658A0" w14:textId="77777777" w:rsidR="00356084" w:rsidRPr="005D203C" w:rsidRDefault="00356084" w:rsidP="00C67762">
      <w:pPr>
        <w:autoSpaceDE w:val="0"/>
        <w:autoSpaceDN w:val="0"/>
        <w:adjustRightInd w:val="0"/>
        <w:rPr>
          <w:rFonts w:cs="Times New Roman"/>
          <w:szCs w:val="24"/>
        </w:rPr>
      </w:pPr>
    </w:p>
    <w:p w14:paraId="07D2B544" w14:textId="77777777" w:rsidR="00992D79" w:rsidRDefault="00992D79" w:rsidP="00100467">
      <w:pPr>
        <w:autoSpaceDE w:val="0"/>
        <w:autoSpaceDN w:val="0"/>
        <w:adjustRightInd w:val="0"/>
        <w:ind w:left="1440" w:hanging="22"/>
        <w:jc w:val="right"/>
        <w:rPr>
          <w:rFonts w:ascii="Calibri" w:eastAsia="Times New Roman" w:hAnsi="Calibri" w:cs="Times New Roman"/>
          <w:szCs w:val="24"/>
          <w:lang w:eastAsia="en-IE"/>
        </w:rPr>
      </w:pPr>
    </w:p>
    <w:p w14:paraId="39809B97" w14:textId="77777777" w:rsidR="008A1DB0" w:rsidRPr="005D203C" w:rsidRDefault="00100467" w:rsidP="00992D79">
      <w:pPr>
        <w:autoSpaceDE w:val="0"/>
        <w:autoSpaceDN w:val="0"/>
        <w:adjustRightInd w:val="0"/>
        <w:ind w:left="1440" w:hanging="22"/>
        <w:jc w:val="right"/>
        <w:rPr>
          <w:szCs w:val="24"/>
        </w:rPr>
      </w:pPr>
      <w:r w:rsidRPr="00100467">
        <w:rPr>
          <w:rFonts w:ascii="Calibri" w:eastAsia="Times New Roman" w:hAnsi="Calibri" w:cs="Times New Roman"/>
          <w:szCs w:val="24"/>
          <w:lang w:eastAsia="en-IE"/>
        </w:rPr>
        <w:t>CCAS  v1</w:t>
      </w:r>
    </w:p>
    <w:sectPr w:rsidR="008A1DB0" w:rsidRPr="005D203C" w:rsidSect="00B655CC">
      <w:headerReference w:type="even" r:id="rId15"/>
      <w:headerReference w:type="default" r:id="rId16"/>
      <w:footerReference w:type="even" r:id="rId17"/>
      <w:footerReference w:type="default" r:id="rId18"/>
      <w:headerReference w:type="first" r:id="rId19"/>
      <w:footerReference w:type="first" r:id="rId20"/>
      <w:pgSz w:w="11906" w:h="16838"/>
      <w:pgMar w:top="394" w:right="720" w:bottom="284"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D7EA" w14:textId="77777777" w:rsidR="00906E09" w:rsidRDefault="00906E09" w:rsidP="00F15F9B">
      <w:r>
        <w:separator/>
      </w:r>
    </w:p>
  </w:endnote>
  <w:endnote w:type="continuationSeparator" w:id="0">
    <w:p w14:paraId="55300C9A" w14:textId="77777777" w:rsidR="00906E09" w:rsidRDefault="00906E09" w:rsidP="00F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Te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BF04" w14:textId="77777777" w:rsidR="00B655CC" w:rsidRDefault="00B65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97446"/>
      <w:docPartObj>
        <w:docPartGallery w:val="Page Numbers (Bottom of Page)"/>
        <w:docPartUnique/>
      </w:docPartObj>
    </w:sdtPr>
    <w:sdtEndPr/>
    <w:sdtContent>
      <w:p w14:paraId="66C21259" w14:textId="77777777" w:rsidR="00056DDA" w:rsidRPr="00EF3254" w:rsidRDefault="00056DDA" w:rsidP="00EF3254">
        <w:pPr>
          <w:pStyle w:val="Footer"/>
          <w:jc w:val="center"/>
        </w:pPr>
        <w:r w:rsidRPr="00EF3254">
          <w:fldChar w:fldCharType="begin"/>
        </w:r>
        <w:r w:rsidRPr="00EF3254">
          <w:instrText xml:space="preserve"> PAGE   \* MERGEFORMAT </w:instrText>
        </w:r>
        <w:r w:rsidRPr="00EF3254">
          <w:fldChar w:fldCharType="separate"/>
        </w:r>
        <w:r w:rsidR="00E07E37">
          <w:rPr>
            <w:noProof/>
          </w:rPr>
          <w:t>3</w:t>
        </w:r>
        <w:r w:rsidRPr="00EF325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725F" w14:textId="77777777" w:rsidR="00B655CC" w:rsidRDefault="00B6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B65A" w14:textId="77777777" w:rsidR="00906E09" w:rsidRDefault="00906E09" w:rsidP="00F15F9B">
      <w:r>
        <w:separator/>
      </w:r>
    </w:p>
  </w:footnote>
  <w:footnote w:type="continuationSeparator" w:id="0">
    <w:p w14:paraId="0C5F4662" w14:textId="77777777" w:rsidR="00906E09" w:rsidRDefault="00906E09" w:rsidP="00F15F9B">
      <w:r>
        <w:continuationSeparator/>
      </w:r>
    </w:p>
  </w:footnote>
  <w:footnote w:id="1">
    <w:p w14:paraId="159B1E16" w14:textId="77777777" w:rsidR="008C2B7B" w:rsidRPr="00F44085" w:rsidRDefault="008C2B7B">
      <w:pPr>
        <w:pStyle w:val="FootnoteText"/>
        <w:rPr>
          <w:sz w:val="22"/>
          <w:szCs w:val="22"/>
        </w:rPr>
      </w:pPr>
      <w:r w:rsidRPr="00F44085">
        <w:rPr>
          <w:rStyle w:val="FootnoteReference"/>
          <w:sz w:val="22"/>
          <w:szCs w:val="22"/>
        </w:rPr>
        <w:footnoteRef/>
      </w:r>
      <w:r w:rsidRPr="00F44085">
        <w:rPr>
          <w:sz w:val="22"/>
          <w:szCs w:val="22"/>
        </w:rPr>
        <w:t xml:space="preserve"> If there is more than one Other Party to the construction contract</w:t>
      </w:r>
      <w:r w:rsidR="00806CEF" w:rsidRPr="00F44085">
        <w:rPr>
          <w:sz w:val="22"/>
          <w:szCs w:val="22"/>
        </w:rPr>
        <w:t>, copy this blank page and include their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0F48" w14:textId="77777777" w:rsidR="00B655CC" w:rsidRDefault="00B65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5435" w14:textId="77777777" w:rsidR="00B655CC" w:rsidRDefault="00B65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DA8D" w14:textId="77777777" w:rsidR="00B655CC" w:rsidRDefault="00B65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892"/>
    <w:multiLevelType w:val="hybridMultilevel"/>
    <w:tmpl w:val="D7A8FAD8"/>
    <w:lvl w:ilvl="0" w:tplc="F2986234">
      <w:start w:val="1"/>
      <w:numFmt w:val="lowerLetter"/>
      <w:lvlText w:val="(%1)"/>
      <w:lvlJc w:val="left"/>
      <w:pPr>
        <w:ind w:left="644" w:hanging="360"/>
      </w:pPr>
      <w:rPr>
        <w:rFonts w:cstheme="minorBidi"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14497707"/>
    <w:multiLevelType w:val="hybridMultilevel"/>
    <w:tmpl w:val="2D94CEF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22E1577D"/>
    <w:multiLevelType w:val="hybridMultilevel"/>
    <w:tmpl w:val="6820E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2C6A1C"/>
    <w:multiLevelType w:val="hybridMultilevel"/>
    <w:tmpl w:val="298E96BC"/>
    <w:lvl w:ilvl="0" w:tplc="56AA49B6">
      <w:numFmt w:val="bullet"/>
      <w:lvlText w:val="-"/>
      <w:lvlJc w:val="left"/>
      <w:pPr>
        <w:ind w:left="720" w:hanging="360"/>
      </w:pPr>
      <w:rPr>
        <w:rFonts w:ascii="Calibri" w:eastAsiaTheme="minorHAnsi" w:hAnsi="Calibri" w:cs="Times New Roman"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E71101"/>
    <w:multiLevelType w:val="multilevel"/>
    <w:tmpl w:val="2CA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1082A"/>
    <w:multiLevelType w:val="hybridMultilevel"/>
    <w:tmpl w:val="4BAC79CC"/>
    <w:lvl w:ilvl="0" w:tplc="3B1872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E4006B"/>
    <w:multiLevelType w:val="multilevel"/>
    <w:tmpl w:val="539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527F3"/>
    <w:multiLevelType w:val="multilevel"/>
    <w:tmpl w:val="940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A1CE5"/>
    <w:multiLevelType w:val="hybridMultilevel"/>
    <w:tmpl w:val="FEF47CD6"/>
    <w:lvl w:ilvl="0" w:tplc="1809001B">
      <w:start w:val="1"/>
      <w:numFmt w:val="lowerRoman"/>
      <w:lvlText w:val="%1."/>
      <w:lvlJc w:val="righ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9" w15:restartNumberingAfterBreak="0">
    <w:nsid w:val="47791D92"/>
    <w:multiLevelType w:val="multilevel"/>
    <w:tmpl w:val="629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23EFB"/>
    <w:multiLevelType w:val="multilevel"/>
    <w:tmpl w:val="CFF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721F7"/>
    <w:multiLevelType w:val="hybridMultilevel"/>
    <w:tmpl w:val="E17AB22C"/>
    <w:lvl w:ilvl="0" w:tplc="0A74612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C457D52"/>
    <w:multiLevelType w:val="hybridMultilevel"/>
    <w:tmpl w:val="FB06A86A"/>
    <w:lvl w:ilvl="0" w:tplc="8422A7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B506A7"/>
    <w:multiLevelType w:val="hybridMultilevel"/>
    <w:tmpl w:val="ADCC0A6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69AA7F65"/>
    <w:multiLevelType w:val="hybridMultilevel"/>
    <w:tmpl w:val="2CC0285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6C9C7C7A"/>
    <w:multiLevelType w:val="hybridMultilevel"/>
    <w:tmpl w:val="79FEA0EE"/>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0"/>
  </w:num>
  <w:num w:numId="2">
    <w:abstractNumId w:val="6"/>
  </w:num>
  <w:num w:numId="3">
    <w:abstractNumId w:val="9"/>
  </w:num>
  <w:num w:numId="4">
    <w:abstractNumId w:val="7"/>
  </w:num>
  <w:num w:numId="5">
    <w:abstractNumId w:val="12"/>
  </w:num>
  <w:num w:numId="6">
    <w:abstractNumId w:val="5"/>
  </w:num>
  <w:num w:numId="7">
    <w:abstractNumId w:val="2"/>
  </w:num>
  <w:num w:numId="8">
    <w:abstractNumId w:val="13"/>
  </w:num>
  <w:num w:numId="9">
    <w:abstractNumId w:val="11"/>
  </w:num>
  <w:num w:numId="10">
    <w:abstractNumId w:val="14"/>
  </w:num>
  <w:num w:numId="11">
    <w:abstractNumId w:val="1"/>
  </w:num>
  <w:num w:numId="12">
    <w:abstractNumId w:val="15"/>
  </w:num>
  <w:num w:numId="13">
    <w:abstractNumId w:val="0"/>
  </w:num>
  <w:num w:numId="14">
    <w:abstractNumId w:va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178"/>
    <w:rsid w:val="00020CF1"/>
    <w:rsid w:val="00025239"/>
    <w:rsid w:val="0003089F"/>
    <w:rsid w:val="000325B2"/>
    <w:rsid w:val="00032DC7"/>
    <w:rsid w:val="0004048A"/>
    <w:rsid w:val="00042DF4"/>
    <w:rsid w:val="00042E38"/>
    <w:rsid w:val="000461DD"/>
    <w:rsid w:val="000467D2"/>
    <w:rsid w:val="00053604"/>
    <w:rsid w:val="000538B3"/>
    <w:rsid w:val="00053CAC"/>
    <w:rsid w:val="00054863"/>
    <w:rsid w:val="00056DDA"/>
    <w:rsid w:val="00057CD4"/>
    <w:rsid w:val="0006208D"/>
    <w:rsid w:val="000630F1"/>
    <w:rsid w:val="000647BE"/>
    <w:rsid w:val="000663BB"/>
    <w:rsid w:val="000718C2"/>
    <w:rsid w:val="000759A9"/>
    <w:rsid w:val="00077B7C"/>
    <w:rsid w:val="00082AF7"/>
    <w:rsid w:val="00082F44"/>
    <w:rsid w:val="00083703"/>
    <w:rsid w:val="00083EDD"/>
    <w:rsid w:val="00086C59"/>
    <w:rsid w:val="00087A49"/>
    <w:rsid w:val="000931BF"/>
    <w:rsid w:val="0009350D"/>
    <w:rsid w:val="000962FF"/>
    <w:rsid w:val="00096A0D"/>
    <w:rsid w:val="000A0F40"/>
    <w:rsid w:val="000A1837"/>
    <w:rsid w:val="000A1EEE"/>
    <w:rsid w:val="000A2D96"/>
    <w:rsid w:val="000A3BC2"/>
    <w:rsid w:val="000A5FEA"/>
    <w:rsid w:val="000B1C72"/>
    <w:rsid w:val="000B2189"/>
    <w:rsid w:val="000B2BB2"/>
    <w:rsid w:val="000B4151"/>
    <w:rsid w:val="000B51B9"/>
    <w:rsid w:val="000C07C4"/>
    <w:rsid w:val="000C2098"/>
    <w:rsid w:val="000C451D"/>
    <w:rsid w:val="000C4FAD"/>
    <w:rsid w:val="000C570F"/>
    <w:rsid w:val="000C74F6"/>
    <w:rsid w:val="000C7B1F"/>
    <w:rsid w:val="000D220C"/>
    <w:rsid w:val="000D27BA"/>
    <w:rsid w:val="000D2D06"/>
    <w:rsid w:val="000D47AD"/>
    <w:rsid w:val="000D595C"/>
    <w:rsid w:val="000E0C9E"/>
    <w:rsid w:val="000E4C73"/>
    <w:rsid w:val="000F2742"/>
    <w:rsid w:val="000F49CD"/>
    <w:rsid w:val="00100467"/>
    <w:rsid w:val="00100D69"/>
    <w:rsid w:val="00100DBF"/>
    <w:rsid w:val="00102B22"/>
    <w:rsid w:val="00102ED2"/>
    <w:rsid w:val="0010612B"/>
    <w:rsid w:val="001071B2"/>
    <w:rsid w:val="00107B41"/>
    <w:rsid w:val="00110637"/>
    <w:rsid w:val="00124473"/>
    <w:rsid w:val="00126BE3"/>
    <w:rsid w:val="00126D1A"/>
    <w:rsid w:val="00127276"/>
    <w:rsid w:val="001277E1"/>
    <w:rsid w:val="0013028E"/>
    <w:rsid w:val="0013788C"/>
    <w:rsid w:val="00142036"/>
    <w:rsid w:val="00142F5B"/>
    <w:rsid w:val="001431AE"/>
    <w:rsid w:val="00150E56"/>
    <w:rsid w:val="00151246"/>
    <w:rsid w:val="00152E4B"/>
    <w:rsid w:val="00153A86"/>
    <w:rsid w:val="00154448"/>
    <w:rsid w:val="00155219"/>
    <w:rsid w:val="00155331"/>
    <w:rsid w:val="001618CC"/>
    <w:rsid w:val="00172137"/>
    <w:rsid w:val="0017603B"/>
    <w:rsid w:val="00180BB8"/>
    <w:rsid w:val="00185FFF"/>
    <w:rsid w:val="00187BF1"/>
    <w:rsid w:val="00191E91"/>
    <w:rsid w:val="001927E4"/>
    <w:rsid w:val="00196782"/>
    <w:rsid w:val="001A1616"/>
    <w:rsid w:val="001A28A5"/>
    <w:rsid w:val="001A28F9"/>
    <w:rsid w:val="001A5379"/>
    <w:rsid w:val="001A5493"/>
    <w:rsid w:val="001A57C0"/>
    <w:rsid w:val="001B5428"/>
    <w:rsid w:val="001B7121"/>
    <w:rsid w:val="001C145A"/>
    <w:rsid w:val="001C3086"/>
    <w:rsid w:val="001C566E"/>
    <w:rsid w:val="001D3957"/>
    <w:rsid w:val="001D3B30"/>
    <w:rsid w:val="001D6A74"/>
    <w:rsid w:val="001E1486"/>
    <w:rsid w:val="001E4485"/>
    <w:rsid w:val="001E52D2"/>
    <w:rsid w:val="001E5947"/>
    <w:rsid w:val="001E7C15"/>
    <w:rsid w:val="001F1134"/>
    <w:rsid w:val="001F3BB8"/>
    <w:rsid w:val="001F6B61"/>
    <w:rsid w:val="001F7147"/>
    <w:rsid w:val="00201ED1"/>
    <w:rsid w:val="00202495"/>
    <w:rsid w:val="0020316F"/>
    <w:rsid w:val="00204838"/>
    <w:rsid w:val="00204874"/>
    <w:rsid w:val="00206DEC"/>
    <w:rsid w:val="002118B9"/>
    <w:rsid w:val="00212EEC"/>
    <w:rsid w:val="00213E8B"/>
    <w:rsid w:val="002170F5"/>
    <w:rsid w:val="00220C41"/>
    <w:rsid w:val="002229D5"/>
    <w:rsid w:val="00223663"/>
    <w:rsid w:val="00226F09"/>
    <w:rsid w:val="00230456"/>
    <w:rsid w:val="00230508"/>
    <w:rsid w:val="0023100D"/>
    <w:rsid w:val="00232616"/>
    <w:rsid w:val="00235969"/>
    <w:rsid w:val="00246DC1"/>
    <w:rsid w:val="002474AB"/>
    <w:rsid w:val="0025445C"/>
    <w:rsid w:val="0025690A"/>
    <w:rsid w:val="00264DE8"/>
    <w:rsid w:val="00266747"/>
    <w:rsid w:val="00277B5D"/>
    <w:rsid w:val="00281CC8"/>
    <w:rsid w:val="00291E25"/>
    <w:rsid w:val="00294D0B"/>
    <w:rsid w:val="002B4573"/>
    <w:rsid w:val="002B4921"/>
    <w:rsid w:val="002B5421"/>
    <w:rsid w:val="002B78A5"/>
    <w:rsid w:val="002C5896"/>
    <w:rsid w:val="002C7214"/>
    <w:rsid w:val="002D54D6"/>
    <w:rsid w:val="002D57AB"/>
    <w:rsid w:val="002E0979"/>
    <w:rsid w:val="002E11E6"/>
    <w:rsid w:val="002E2A80"/>
    <w:rsid w:val="002E3797"/>
    <w:rsid w:val="002E5617"/>
    <w:rsid w:val="002F01D2"/>
    <w:rsid w:val="002F0FF2"/>
    <w:rsid w:val="00301F2D"/>
    <w:rsid w:val="00304040"/>
    <w:rsid w:val="00305474"/>
    <w:rsid w:val="00305D09"/>
    <w:rsid w:val="003129AF"/>
    <w:rsid w:val="0031383B"/>
    <w:rsid w:val="0031397A"/>
    <w:rsid w:val="00316010"/>
    <w:rsid w:val="00320296"/>
    <w:rsid w:val="00320359"/>
    <w:rsid w:val="00322A96"/>
    <w:rsid w:val="00323C94"/>
    <w:rsid w:val="003260FC"/>
    <w:rsid w:val="00331187"/>
    <w:rsid w:val="00332833"/>
    <w:rsid w:val="00332AD7"/>
    <w:rsid w:val="00333DE3"/>
    <w:rsid w:val="00334188"/>
    <w:rsid w:val="0033697A"/>
    <w:rsid w:val="00337F0E"/>
    <w:rsid w:val="00340704"/>
    <w:rsid w:val="003412B9"/>
    <w:rsid w:val="003426A2"/>
    <w:rsid w:val="003434F6"/>
    <w:rsid w:val="00345A61"/>
    <w:rsid w:val="00347020"/>
    <w:rsid w:val="003517C3"/>
    <w:rsid w:val="00351F25"/>
    <w:rsid w:val="00352541"/>
    <w:rsid w:val="00356084"/>
    <w:rsid w:val="00356E27"/>
    <w:rsid w:val="003634B5"/>
    <w:rsid w:val="003662DE"/>
    <w:rsid w:val="00367A07"/>
    <w:rsid w:val="003754DD"/>
    <w:rsid w:val="00380D17"/>
    <w:rsid w:val="0038140E"/>
    <w:rsid w:val="00383D99"/>
    <w:rsid w:val="0038599C"/>
    <w:rsid w:val="003862AE"/>
    <w:rsid w:val="00391FFD"/>
    <w:rsid w:val="00397B5D"/>
    <w:rsid w:val="003A2AD9"/>
    <w:rsid w:val="003A2AF3"/>
    <w:rsid w:val="003A4448"/>
    <w:rsid w:val="003A4980"/>
    <w:rsid w:val="003B002F"/>
    <w:rsid w:val="003B3B3F"/>
    <w:rsid w:val="003B452E"/>
    <w:rsid w:val="003C0B5C"/>
    <w:rsid w:val="003D1CCC"/>
    <w:rsid w:val="003D2EEC"/>
    <w:rsid w:val="003D4FA1"/>
    <w:rsid w:val="003E0D0C"/>
    <w:rsid w:val="003E255F"/>
    <w:rsid w:val="003F05EF"/>
    <w:rsid w:val="003F0EEC"/>
    <w:rsid w:val="003F1886"/>
    <w:rsid w:val="003F299C"/>
    <w:rsid w:val="003F3416"/>
    <w:rsid w:val="003F5E4F"/>
    <w:rsid w:val="003F5F11"/>
    <w:rsid w:val="003F6859"/>
    <w:rsid w:val="003F6BD5"/>
    <w:rsid w:val="00401B04"/>
    <w:rsid w:val="00403C34"/>
    <w:rsid w:val="00403E0E"/>
    <w:rsid w:val="00404F37"/>
    <w:rsid w:val="004064B4"/>
    <w:rsid w:val="004067D8"/>
    <w:rsid w:val="004114E5"/>
    <w:rsid w:val="0041539A"/>
    <w:rsid w:val="004162A2"/>
    <w:rsid w:val="0042077E"/>
    <w:rsid w:val="00420D95"/>
    <w:rsid w:val="00422F2A"/>
    <w:rsid w:val="0042406F"/>
    <w:rsid w:val="00430D5E"/>
    <w:rsid w:val="00433278"/>
    <w:rsid w:val="00434091"/>
    <w:rsid w:val="00442DD9"/>
    <w:rsid w:val="00443BCD"/>
    <w:rsid w:val="0044441F"/>
    <w:rsid w:val="004446B1"/>
    <w:rsid w:val="004519E6"/>
    <w:rsid w:val="00452040"/>
    <w:rsid w:val="00454E43"/>
    <w:rsid w:val="00455523"/>
    <w:rsid w:val="004559C7"/>
    <w:rsid w:val="00456AD3"/>
    <w:rsid w:val="0045700A"/>
    <w:rsid w:val="00464B2D"/>
    <w:rsid w:val="00465AE5"/>
    <w:rsid w:val="0047013D"/>
    <w:rsid w:val="00473CDA"/>
    <w:rsid w:val="00474B55"/>
    <w:rsid w:val="00475070"/>
    <w:rsid w:val="004802D2"/>
    <w:rsid w:val="00482F43"/>
    <w:rsid w:val="00486615"/>
    <w:rsid w:val="004910E0"/>
    <w:rsid w:val="00491170"/>
    <w:rsid w:val="00492C53"/>
    <w:rsid w:val="00493BAB"/>
    <w:rsid w:val="00494188"/>
    <w:rsid w:val="004964AD"/>
    <w:rsid w:val="00497FE7"/>
    <w:rsid w:val="004A4D8F"/>
    <w:rsid w:val="004A5F14"/>
    <w:rsid w:val="004A7852"/>
    <w:rsid w:val="004B02CE"/>
    <w:rsid w:val="004B1780"/>
    <w:rsid w:val="004B321C"/>
    <w:rsid w:val="004B3ACF"/>
    <w:rsid w:val="004B545D"/>
    <w:rsid w:val="004C0F59"/>
    <w:rsid w:val="004C6293"/>
    <w:rsid w:val="004C656F"/>
    <w:rsid w:val="004D0B3F"/>
    <w:rsid w:val="004D451F"/>
    <w:rsid w:val="004D55FD"/>
    <w:rsid w:val="004D5C8C"/>
    <w:rsid w:val="004E07F3"/>
    <w:rsid w:val="004E0E62"/>
    <w:rsid w:val="004E367F"/>
    <w:rsid w:val="004E368D"/>
    <w:rsid w:val="004E46F4"/>
    <w:rsid w:val="004E48B5"/>
    <w:rsid w:val="004F16AF"/>
    <w:rsid w:val="004F30BB"/>
    <w:rsid w:val="004F3B3B"/>
    <w:rsid w:val="005019B1"/>
    <w:rsid w:val="0050257E"/>
    <w:rsid w:val="00507905"/>
    <w:rsid w:val="0051486B"/>
    <w:rsid w:val="00514A51"/>
    <w:rsid w:val="005162B4"/>
    <w:rsid w:val="00516713"/>
    <w:rsid w:val="00525B8C"/>
    <w:rsid w:val="00526493"/>
    <w:rsid w:val="005315D2"/>
    <w:rsid w:val="005337D3"/>
    <w:rsid w:val="00533840"/>
    <w:rsid w:val="00535B62"/>
    <w:rsid w:val="00537DB3"/>
    <w:rsid w:val="00540167"/>
    <w:rsid w:val="005504F0"/>
    <w:rsid w:val="00554B84"/>
    <w:rsid w:val="0055633B"/>
    <w:rsid w:val="005618A0"/>
    <w:rsid w:val="005623AB"/>
    <w:rsid w:val="005644E0"/>
    <w:rsid w:val="00567599"/>
    <w:rsid w:val="0057067D"/>
    <w:rsid w:val="00571BDB"/>
    <w:rsid w:val="005730CA"/>
    <w:rsid w:val="00573CA5"/>
    <w:rsid w:val="005905AD"/>
    <w:rsid w:val="00591D61"/>
    <w:rsid w:val="0059218A"/>
    <w:rsid w:val="00596709"/>
    <w:rsid w:val="005A0DA0"/>
    <w:rsid w:val="005A30BA"/>
    <w:rsid w:val="005A710F"/>
    <w:rsid w:val="005A7B3E"/>
    <w:rsid w:val="005B116A"/>
    <w:rsid w:val="005B7D3E"/>
    <w:rsid w:val="005C056B"/>
    <w:rsid w:val="005C1152"/>
    <w:rsid w:val="005C33F6"/>
    <w:rsid w:val="005C3E5A"/>
    <w:rsid w:val="005C5D59"/>
    <w:rsid w:val="005D01EE"/>
    <w:rsid w:val="005D14ED"/>
    <w:rsid w:val="005D1911"/>
    <w:rsid w:val="005D203C"/>
    <w:rsid w:val="005D2D45"/>
    <w:rsid w:val="005D63D4"/>
    <w:rsid w:val="005E2806"/>
    <w:rsid w:val="005E287E"/>
    <w:rsid w:val="005E71BF"/>
    <w:rsid w:val="005F1FCF"/>
    <w:rsid w:val="005F31D9"/>
    <w:rsid w:val="005F6F35"/>
    <w:rsid w:val="00602479"/>
    <w:rsid w:val="006042F2"/>
    <w:rsid w:val="006063CB"/>
    <w:rsid w:val="00611CEE"/>
    <w:rsid w:val="00612FB1"/>
    <w:rsid w:val="00613143"/>
    <w:rsid w:val="00614B72"/>
    <w:rsid w:val="006150E5"/>
    <w:rsid w:val="0062176C"/>
    <w:rsid w:val="00622D9E"/>
    <w:rsid w:val="006252B3"/>
    <w:rsid w:val="00633263"/>
    <w:rsid w:val="00634795"/>
    <w:rsid w:val="00637875"/>
    <w:rsid w:val="00645758"/>
    <w:rsid w:val="0064628D"/>
    <w:rsid w:val="00650015"/>
    <w:rsid w:val="00652F8E"/>
    <w:rsid w:val="00653740"/>
    <w:rsid w:val="00653817"/>
    <w:rsid w:val="006553FB"/>
    <w:rsid w:val="00656A86"/>
    <w:rsid w:val="00660CFC"/>
    <w:rsid w:val="0066457C"/>
    <w:rsid w:val="00665949"/>
    <w:rsid w:val="0067735E"/>
    <w:rsid w:val="0068103C"/>
    <w:rsid w:val="00682C3B"/>
    <w:rsid w:val="00683097"/>
    <w:rsid w:val="006830E3"/>
    <w:rsid w:val="00686A12"/>
    <w:rsid w:val="00686F45"/>
    <w:rsid w:val="006913E7"/>
    <w:rsid w:val="00692B3F"/>
    <w:rsid w:val="00692F62"/>
    <w:rsid w:val="006937EF"/>
    <w:rsid w:val="006973CC"/>
    <w:rsid w:val="006A1590"/>
    <w:rsid w:val="006A2376"/>
    <w:rsid w:val="006A6CB1"/>
    <w:rsid w:val="006B1C8C"/>
    <w:rsid w:val="006B3AB3"/>
    <w:rsid w:val="006B4F9D"/>
    <w:rsid w:val="006B585C"/>
    <w:rsid w:val="006B7047"/>
    <w:rsid w:val="006C1C96"/>
    <w:rsid w:val="006C3030"/>
    <w:rsid w:val="006D125E"/>
    <w:rsid w:val="006D3242"/>
    <w:rsid w:val="006E0705"/>
    <w:rsid w:val="006E3758"/>
    <w:rsid w:val="006E5F25"/>
    <w:rsid w:val="006F2D17"/>
    <w:rsid w:val="006F308C"/>
    <w:rsid w:val="006F3295"/>
    <w:rsid w:val="006F743E"/>
    <w:rsid w:val="007006AF"/>
    <w:rsid w:val="007031AD"/>
    <w:rsid w:val="007038AE"/>
    <w:rsid w:val="00703F51"/>
    <w:rsid w:val="007057A9"/>
    <w:rsid w:val="00710E05"/>
    <w:rsid w:val="007117E1"/>
    <w:rsid w:val="00711B61"/>
    <w:rsid w:val="00713B2F"/>
    <w:rsid w:val="007147D9"/>
    <w:rsid w:val="00717BD2"/>
    <w:rsid w:val="00723CB0"/>
    <w:rsid w:val="0072520E"/>
    <w:rsid w:val="00725EFE"/>
    <w:rsid w:val="007262DE"/>
    <w:rsid w:val="00726448"/>
    <w:rsid w:val="00735DD0"/>
    <w:rsid w:val="00737B9F"/>
    <w:rsid w:val="00737FB1"/>
    <w:rsid w:val="007424F1"/>
    <w:rsid w:val="0074495C"/>
    <w:rsid w:val="00753CCB"/>
    <w:rsid w:val="00764178"/>
    <w:rsid w:val="0076484D"/>
    <w:rsid w:val="00765CB8"/>
    <w:rsid w:val="00766C92"/>
    <w:rsid w:val="007670D8"/>
    <w:rsid w:val="00767AC0"/>
    <w:rsid w:val="007700B8"/>
    <w:rsid w:val="00772D27"/>
    <w:rsid w:val="007764BA"/>
    <w:rsid w:val="00777C6A"/>
    <w:rsid w:val="007800AD"/>
    <w:rsid w:val="00780AF9"/>
    <w:rsid w:val="0078213B"/>
    <w:rsid w:val="0078279D"/>
    <w:rsid w:val="00783DDC"/>
    <w:rsid w:val="0078457A"/>
    <w:rsid w:val="00784BAF"/>
    <w:rsid w:val="00785686"/>
    <w:rsid w:val="00786A3B"/>
    <w:rsid w:val="00790A15"/>
    <w:rsid w:val="0079177A"/>
    <w:rsid w:val="007924A6"/>
    <w:rsid w:val="0079714E"/>
    <w:rsid w:val="00797244"/>
    <w:rsid w:val="007A2A10"/>
    <w:rsid w:val="007B1F35"/>
    <w:rsid w:val="007B309C"/>
    <w:rsid w:val="007B3F6A"/>
    <w:rsid w:val="007C016B"/>
    <w:rsid w:val="007C1107"/>
    <w:rsid w:val="007C2962"/>
    <w:rsid w:val="007C5661"/>
    <w:rsid w:val="007C640A"/>
    <w:rsid w:val="007D0E03"/>
    <w:rsid w:val="007D0E3D"/>
    <w:rsid w:val="007D248C"/>
    <w:rsid w:val="007D391B"/>
    <w:rsid w:val="007D7D24"/>
    <w:rsid w:val="007E1764"/>
    <w:rsid w:val="007E2A3B"/>
    <w:rsid w:val="007E2A8B"/>
    <w:rsid w:val="007E52E0"/>
    <w:rsid w:val="007F0B4C"/>
    <w:rsid w:val="007F3297"/>
    <w:rsid w:val="007F3420"/>
    <w:rsid w:val="007F6EB1"/>
    <w:rsid w:val="007F7F26"/>
    <w:rsid w:val="008003A2"/>
    <w:rsid w:val="00806657"/>
    <w:rsid w:val="00806CEF"/>
    <w:rsid w:val="008147C3"/>
    <w:rsid w:val="00816E3F"/>
    <w:rsid w:val="00821DF8"/>
    <w:rsid w:val="0082228D"/>
    <w:rsid w:val="00824CC9"/>
    <w:rsid w:val="008250EB"/>
    <w:rsid w:val="00832C73"/>
    <w:rsid w:val="00833165"/>
    <w:rsid w:val="00841188"/>
    <w:rsid w:val="00843839"/>
    <w:rsid w:val="008446BE"/>
    <w:rsid w:val="0084568B"/>
    <w:rsid w:val="00846221"/>
    <w:rsid w:val="00855146"/>
    <w:rsid w:val="00856F35"/>
    <w:rsid w:val="00857075"/>
    <w:rsid w:val="00860615"/>
    <w:rsid w:val="00861627"/>
    <w:rsid w:val="0086411C"/>
    <w:rsid w:val="00873F10"/>
    <w:rsid w:val="0087503B"/>
    <w:rsid w:val="00875F37"/>
    <w:rsid w:val="00876480"/>
    <w:rsid w:val="00880B1F"/>
    <w:rsid w:val="00883786"/>
    <w:rsid w:val="00883A7F"/>
    <w:rsid w:val="00887883"/>
    <w:rsid w:val="0089754E"/>
    <w:rsid w:val="00897807"/>
    <w:rsid w:val="00897D2B"/>
    <w:rsid w:val="00897E46"/>
    <w:rsid w:val="008A0320"/>
    <w:rsid w:val="008A09B2"/>
    <w:rsid w:val="008A18B1"/>
    <w:rsid w:val="008A1DB0"/>
    <w:rsid w:val="008A4F81"/>
    <w:rsid w:val="008A63CF"/>
    <w:rsid w:val="008B0FF7"/>
    <w:rsid w:val="008B1330"/>
    <w:rsid w:val="008B288D"/>
    <w:rsid w:val="008B3840"/>
    <w:rsid w:val="008B4403"/>
    <w:rsid w:val="008B6701"/>
    <w:rsid w:val="008C16AA"/>
    <w:rsid w:val="008C2505"/>
    <w:rsid w:val="008C28D9"/>
    <w:rsid w:val="008C2B7B"/>
    <w:rsid w:val="008C62AA"/>
    <w:rsid w:val="008D18A1"/>
    <w:rsid w:val="008D3E0F"/>
    <w:rsid w:val="008D54E5"/>
    <w:rsid w:val="008D55C2"/>
    <w:rsid w:val="008D5A05"/>
    <w:rsid w:val="008D5C87"/>
    <w:rsid w:val="008D6306"/>
    <w:rsid w:val="008D6CC5"/>
    <w:rsid w:val="008D751D"/>
    <w:rsid w:val="008E5382"/>
    <w:rsid w:val="008E7CE0"/>
    <w:rsid w:val="008F3299"/>
    <w:rsid w:val="008F71C2"/>
    <w:rsid w:val="00901C92"/>
    <w:rsid w:val="00906E09"/>
    <w:rsid w:val="00910F30"/>
    <w:rsid w:val="00911203"/>
    <w:rsid w:val="0091188C"/>
    <w:rsid w:val="009153BF"/>
    <w:rsid w:val="0091593D"/>
    <w:rsid w:val="00916162"/>
    <w:rsid w:val="0092355B"/>
    <w:rsid w:val="00927966"/>
    <w:rsid w:val="00927BD0"/>
    <w:rsid w:val="00931A8C"/>
    <w:rsid w:val="009448EE"/>
    <w:rsid w:val="00946C10"/>
    <w:rsid w:val="00947144"/>
    <w:rsid w:val="00947502"/>
    <w:rsid w:val="00953804"/>
    <w:rsid w:val="009563B5"/>
    <w:rsid w:val="00956C89"/>
    <w:rsid w:val="0095769C"/>
    <w:rsid w:val="00967850"/>
    <w:rsid w:val="00971FB3"/>
    <w:rsid w:val="00973163"/>
    <w:rsid w:val="00974BAC"/>
    <w:rsid w:val="009777EC"/>
    <w:rsid w:val="00977E3D"/>
    <w:rsid w:val="009831E2"/>
    <w:rsid w:val="0098410F"/>
    <w:rsid w:val="00986350"/>
    <w:rsid w:val="00990748"/>
    <w:rsid w:val="00992D79"/>
    <w:rsid w:val="009B74CC"/>
    <w:rsid w:val="009C1D2F"/>
    <w:rsid w:val="009C206A"/>
    <w:rsid w:val="009C3F9F"/>
    <w:rsid w:val="009C43DE"/>
    <w:rsid w:val="009C4835"/>
    <w:rsid w:val="009D240F"/>
    <w:rsid w:val="009D2A92"/>
    <w:rsid w:val="009D3249"/>
    <w:rsid w:val="009D40B4"/>
    <w:rsid w:val="009D5758"/>
    <w:rsid w:val="009D6A4F"/>
    <w:rsid w:val="009D7798"/>
    <w:rsid w:val="009E25AF"/>
    <w:rsid w:val="009E3ABA"/>
    <w:rsid w:val="009E3F93"/>
    <w:rsid w:val="009E40A5"/>
    <w:rsid w:val="009E4280"/>
    <w:rsid w:val="009E524B"/>
    <w:rsid w:val="009F238B"/>
    <w:rsid w:val="009F55C3"/>
    <w:rsid w:val="009F6BE0"/>
    <w:rsid w:val="009F725A"/>
    <w:rsid w:val="009F776A"/>
    <w:rsid w:val="00A03D58"/>
    <w:rsid w:val="00A05FC2"/>
    <w:rsid w:val="00A06A5E"/>
    <w:rsid w:val="00A10680"/>
    <w:rsid w:val="00A1156D"/>
    <w:rsid w:val="00A20571"/>
    <w:rsid w:val="00A20F18"/>
    <w:rsid w:val="00A22A44"/>
    <w:rsid w:val="00A24A02"/>
    <w:rsid w:val="00A2510A"/>
    <w:rsid w:val="00A260C3"/>
    <w:rsid w:val="00A26539"/>
    <w:rsid w:val="00A26860"/>
    <w:rsid w:val="00A312F7"/>
    <w:rsid w:val="00A35C12"/>
    <w:rsid w:val="00A40BF3"/>
    <w:rsid w:val="00A4522E"/>
    <w:rsid w:val="00A45795"/>
    <w:rsid w:val="00A51DAA"/>
    <w:rsid w:val="00A52CCB"/>
    <w:rsid w:val="00A61854"/>
    <w:rsid w:val="00A647CD"/>
    <w:rsid w:val="00A65188"/>
    <w:rsid w:val="00A7109B"/>
    <w:rsid w:val="00A72872"/>
    <w:rsid w:val="00A74322"/>
    <w:rsid w:val="00A74D9F"/>
    <w:rsid w:val="00A77009"/>
    <w:rsid w:val="00A80659"/>
    <w:rsid w:val="00A83A84"/>
    <w:rsid w:val="00A87280"/>
    <w:rsid w:val="00A873B8"/>
    <w:rsid w:val="00A87C7F"/>
    <w:rsid w:val="00A87F8E"/>
    <w:rsid w:val="00A92016"/>
    <w:rsid w:val="00A92FAA"/>
    <w:rsid w:val="00AA435A"/>
    <w:rsid w:val="00AA4C1B"/>
    <w:rsid w:val="00AA6595"/>
    <w:rsid w:val="00AA68B2"/>
    <w:rsid w:val="00AB01A7"/>
    <w:rsid w:val="00AB02A3"/>
    <w:rsid w:val="00AB20F1"/>
    <w:rsid w:val="00AB42E1"/>
    <w:rsid w:val="00AB69C1"/>
    <w:rsid w:val="00AB7874"/>
    <w:rsid w:val="00AC40B5"/>
    <w:rsid w:val="00AC5959"/>
    <w:rsid w:val="00AC5F05"/>
    <w:rsid w:val="00AC7D18"/>
    <w:rsid w:val="00AD32D2"/>
    <w:rsid w:val="00AD3DE4"/>
    <w:rsid w:val="00AD6A35"/>
    <w:rsid w:val="00AD7975"/>
    <w:rsid w:val="00AD7AB3"/>
    <w:rsid w:val="00AE3DDC"/>
    <w:rsid w:val="00AE678B"/>
    <w:rsid w:val="00AE6FFA"/>
    <w:rsid w:val="00AF00F3"/>
    <w:rsid w:val="00AF1B52"/>
    <w:rsid w:val="00AF3514"/>
    <w:rsid w:val="00AF4F0E"/>
    <w:rsid w:val="00AF542C"/>
    <w:rsid w:val="00AF57D8"/>
    <w:rsid w:val="00AF6D97"/>
    <w:rsid w:val="00B00460"/>
    <w:rsid w:val="00B01166"/>
    <w:rsid w:val="00B05363"/>
    <w:rsid w:val="00B06D44"/>
    <w:rsid w:val="00B06EBC"/>
    <w:rsid w:val="00B101C5"/>
    <w:rsid w:val="00B133EF"/>
    <w:rsid w:val="00B13C6D"/>
    <w:rsid w:val="00B14FE7"/>
    <w:rsid w:val="00B179EB"/>
    <w:rsid w:val="00B20294"/>
    <w:rsid w:val="00B214E2"/>
    <w:rsid w:val="00B21786"/>
    <w:rsid w:val="00B23178"/>
    <w:rsid w:val="00B32198"/>
    <w:rsid w:val="00B321C2"/>
    <w:rsid w:val="00B325D9"/>
    <w:rsid w:val="00B40533"/>
    <w:rsid w:val="00B457FF"/>
    <w:rsid w:val="00B4748E"/>
    <w:rsid w:val="00B559BB"/>
    <w:rsid w:val="00B55B0B"/>
    <w:rsid w:val="00B6003D"/>
    <w:rsid w:val="00B626B6"/>
    <w:rsid w:val="00B655CC"/>
    <w:rsid w:val="00B66708"/>
    <w:rsid w:val="00B71046"/>
    <w:rsid w:val="00B76EBF"/>
    <w:rsid w:val="00B8096D"/>
    <w:rsid w:val="00B81570"/>
    <w:rsid w:val="00B81AC0"/>
    <w:rsid w:val="00B82E3A"/>
    <w:rsid w:val="00B915B0"/>
    <w:rsid w:val="00B915B6"/>
    <w:rsid w:val="00B9246F"/>
    <w:rsid w:val="00B927DB"/>
    <w:rsid w:val="00B93454"/>
    <w:rsid w:val="00B949CC"/>
    <w:rsid w:val="00BA00CC"/>
    <w:rsid w:val="00BA15AE"/>
    <w:rsid w:val="00BA66FE"/>
    <w:rsid w:val="00BA6C3F"/>
    <w:rsid w:val="00BA7769"/>
    <w:rsid w:val="00BB0C53"/>
    <w:rsid w:val="00BC00D2"/>
    <w:rsid w:val="00BC20F2"/>
    <w:rsid w:val="00BC4211"/>
    <w:rsid w:val="00BC49BE"/>
    <w:rsid w:val="00BD0AF1"/>
    <w:rsid w:val="00BD298B"/>
    <w:rsid w:val="00BD6918"/>
    <w:rsid w:val="00BE01AC"/>
    <w:rsid w:val="00BE61E4"/>
    <w:rsid w:val="00BE6A67"/>
    <w:rsid w:val="00BF0B4C"/>
    <w:rsid w:val="00BF58D5"/>
    <w:rsid w:val="00C0450A"/>
    <w:rsid w:val="00C071C0"/>
    <w:rsid w:val="00C07859"/>
    <w:rsid w:val="00C07A41"/>
    <w:rsid w:val="00C1194E"/>
    <w:rsid w:val="00C167DC"/>
    <w:rsid w:val="00C20622"/>
    <w:rsid w:val="00C2573F"/>
    <w:rsid w:val="00C27363"/>
    <w:rsid w:val="00C27C1D"/>
    <w:rsid w:val="00C30F89"/>
    <w:rsid w:val="00C3662C"/>
    <w:rsid w:val="00C368E8"/>
    <w:rsid w:val="00C36CFD"/>
    <w:rsid w:val="00C4661F"/>
    <w:rsid w:val="00C50521"/>
    <w:rsid w:val="00C51F15"/>
    <w:rsid w:val="00C55CC5"/>
    <w:rsid w:val="00C63BC4"/>
    <w:rsid w:val="00C67762"/>
    <w:rsid w:val="00C714EF"/>
    <w:rsid w:val="00C729BA"/>
    <w:rsid w:val="00C7647E"/>
    <w:rsid w:val="00C77EAA"/>
    <w:rsid w:val="00C8351C"/>
    <w:rsid w:val="00C874F6"/>
    <w:rsid w:val="00C87EFC"/>
    <w:rsid w:val="00C94E20"/>
    <w:rsid w:val="00CB2823"/>
    <w:rsid w:val="00CB31AD"/>
    <w:rsid w:val="00CB5F06"/>
    <w:rsid w:val="00CC3673"/>
    <w:rsid w:val="00CC4E7F"/>
    <w:rsid w:val="00CC63AD"/>
    <w:rsid w:val="00CC663E"/>
    <w:rsid w:val="00CC6712"/>
    <w:rsid w:val="00CD03C5"/>
    <w:rsid w:val="00CD091F"/>
    <w:rsid w:val="00CD0A3B"/>
    <w:rsid w:val="00CD11BA"/>
    <w:rsid w:val="00CD56EB"/>
    <w:rsid w:val="00CD5D20"/>
    <w:rsid w:val="00CD5E47"/>
    <w:rsid w:val="00CE09FD"/>
    <w:rsid w:val="00CE1206"/>
    <w:rsid w:val="00CE4C4E"/>
    <w:rsid w:val="00CE6118"/>
    <w:rsid w:val="00CE62BC"/>
    <w:rsid w:val="00CF6FCE"/>
    <w:rsid w:val="00D0071D"/>
    <w:rsid w:val="00D0417E"/>
    <w:rsid w:val="00D054B3"/>
    <w:rsid w:val="00D145D6"/>
    <w:rsid w:val="00D17ADD"/>
    <w:rsid w:val="00D204C6"/>
    <w:rsid w:val="00D2089D"/>
    <w:rsid w:val="00D238A4"/>
    <w:rsid w:val="00D23D08"/>
    <w:rsid w:val="00D31143"/>
    <w:rsid w:val="00D35E62"/>
    <w:rsid w:val="00D410D4"/>
    <w:rsid w:val="00D4131E"/>
    <w:rsid w:val="00D43D71"/>
    <w:rsid w:val="00D52766"/>
    <w:rsid w:val="00D5663A"/>
    <w:rsid w:val="00D635EE"/>
    <w:rsid w:val="00D6412E"/>
    <w:rsid w:val="00D718E3"/>
    <w:rsid w:val="00D75D0C"/>
    <w:rsid w:val="00D82583"/>
    <w:rsid w:val="00D833AD"/>
    <w:rsid w:val="00D83DF0"/>
    <w:rsid w:val="00D93A2C"/>
    <w:rsid w:val="00D9538C"/>
    <w:rsid w:val="00DA116D"/>
    <w:rsid w:val="00DB2265"/>
    <w:rsid w:val="00DB2C26"/>
    <w:rsid w:val="00DB6271"/>
    <w:rsid w:val="00DB7878"/>
    <w:rsid w:val="00DC45B3"/>
    <w:rsid w:val="00DD04B2"/>
    <w:rsid w:val="00DD7E52"/>
    <w:rsid w:val="00DE0E2D"/>
    <w:rsid w:val="00DE49AC"/>
    <w:rsid w:val="00DF1B68"/>
    <w:rsid w:val="00DF68A1"/>
    <w:rsid w:val="00DF68A5"/>
    <w:rsid w:val="00DF6B6C"/>
    <w:rsid w:val="00E00BD9"/>
    <w:rsid w:val="00E0192C"/>
    <w:rsid w:val="00E0305A"/>
    <w:rsid w:val="00E042C4"/>
    <w:rsid w:val="00E04DC2"/>
    <w:rsid w:val="00E060A8"/>
    <w:rsid w:val="00E06F8B"/>
    <w:rsid w:val="00E07E37"/>
    <w:rsid w:val="00E15C57"/>
    <w:rsid w:val="00E17628"/>
    <w:rsid w:val="00E216C4"/>
    <w:rsid w:val="00E24F2A"/>
    <w:rsid w:val="00E25758"/>
    <w:rsid w:val="00E274CE"/>
    <w:rsid w:val="00E27B27"/>
    <w:rsid w:val="00E34FCA"/>
    <w:rsid w:val="00E356A3"/>
    <w:rsid w:val="00E405C5"/>
    <w:rsid w:val="00E412AC"/>
    <w:rsid w:val="00E44725"/>
    <w:rsid w:val="00E47BCC"/>
    <w:rsid w:val="00E503A6"/>
    <w:rsid w:val="00E51C44"/>
    <w:rsid w:val="00E52C12"/>
    <w:rsid w:val="00E54B81"/>
    <w:rsid w:val="00E60D61"/>
    <w:rsid w:val="00E60D62"/>
    <w:rsid w:val="00E62F1C"/>
    <w:rsid w:val="00E66EAA"/>
    <w:rsid w:val="00E70AA1"/>
    <w:rsid w:val="00E70CA7"/>
    <w:rsid w:val="00E74D00"/>
    <w:rsid w:val="00E7544C"/>
    <w:rsid w:val="00E774DA"/>
    <w:rsid w:val="00E77D26"/>
    <w:rsid w:val="00E852D4"/>
    <w:rsid w:val="00E85477"/>
    <w:rsid w:val="00E86DFA"/>
    <w:rsid w:val="00E871F0"/>
    <w:rsid w:val="00E903D1"/>
    <w:rsid w:val="00E96EFF"/>
    <w:rsid w:val="00EA0136"/>
    <w:rsid w:val="00EA43EC"/>
    <w:rsid w:val="00EB37EF"/>
    <w:rsid w:val="00EB5FA5"/>
    <w:rsid w:val="00EB63B6"/>
    <w:rsid w:val="00EC382C"/>
    <w:rsid w:val="00EC6475"/>
    <w:rsid w:val="00EC6CB2"/>
    <w:rsid w:val="00ED0BA5"/>
    <w:rsid w:val="00ED2C38"/>
    <w:rsid w:val="00ED3439"/>
    <w:rsid w:val="00ED4AFC"/>
    <w:rsid w:val="00EE0BC2"/>
    <w:rsid w:val="00EE73E8"/>
    <w:rsid w:val="00EE7524"/>
    <w:rsid w:val="00EE7B52"/>
    <w:rsid w:val="00EF1ED7"/>
    <w:rsid w:val="00EF3254"/>
    <w:rsid w:val="00EF3384"/>
    <w:rsid w:val="00EF3A10"/>
    <w:rsid w:val="00EF5D2B"/>
    <w:rsid w:val="00EF68C0"/>
    <w:rsid w:val="00F01D22"/>
    <w:rsid w:val="00F15F9B"/>
    <w:rsid w:val="00F20FF1"/>
    <w:rsid w:val="00F21027"/>
    <w:rsid w:val="00F2366E"/>
    <w:rsid w:val="00F25230"/>
    <w:rsid w:val="00F3029E"/>
    <w:rsid w:val="00F31A90"/>
    <w:rsid w:val="00F32B79"/>
    <w:rsid w:val="00F33E9B"/>
    <w:rsid w:val="00F35A2D"/>
    <w:rsid w:val="00F36079"/>
    <w:rsid w:val="00F43889"/>
    <w:rsid w:val="00F44085"/>
    <w:rsid w:val="00F4450D"/>
    <w:rsid w:val="00F53FC6"/>
    <w:rsid w:val="00F56FCC"/>
    <w:rsid w:val="00F613C3"/>
    <w:rsid w:val="00F640B1"/>
    <w:rsid w:val="00F64677"/>
    <w:rsid w:val="00F66230"/>
    <w:rsid w:val="00F676C2"/>
    <w:rsid w:val="00F67F14"/>
    <w:rsid w:val="00F70B65"/>
    <w:rsid w:val="00F73F85"/>
    <w:rsid w:val="00F74741"/>
    <w:rsid w:val="00F7529A"/>
    <w:rsid w:val="00F75CC3"/>
    <w:rsid w:val="00F811C8"/>
    <w:rsid w:val="00F8336F"/>
    <w:rsid w:val="00F83620"/>
    <w:rsid w:val="00F84B63"/>
    <w:rsid w:val="00F8711E"/>
    <w:rsid w:val="00F8777F"/>
    <w:rsid w:val="00F90E3D"/>
    <w:rsid w:val="00F90FCA"/>
    <w:rsid w:val="00F9409E"/>
    <w:rsid w:val="00F9701B"/>
    <w:rsid w:val="00FA197D"/>
    <w:rsid w:val="00FA21CC"/>
    <w:rsid w:val="00FB17E9"/>
    <w:rsid w:val="00FB182A"/>
    <w:rsid w:val="00FB1B8F"/>
    <w:rsid w:val="00FB35FF"/>
    <w:rsid w:val="00FB509E"/>
    <w:rsid w:val="00FC16FF"/>
    <w:rsid w:val="00FC24DF"/>
    <w:rsid w:val="00FC429E"/>
    <w:rsid w:val="00FD0CB2"/>
    <w:rsid w:val="00FE0627"/>
    <w:rsid w:val="00FE1C83"/>
    <w:rsid w:val="00FE5AC6"/>
    <w:rsid w:val="00FF001B"/>
    <w:rsid w:val="00FF15C3"/>
    <w:rsid w:val="00FF2EC4"/>
    <w:rsid w:val="00FF3F87"/>
    <w:rsid w:val="00FF4935"/>
    <w:rsid w:val="00FF6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D5F0"/>
  <w15:docId w15:val="{DADBBE76-1944-4B22-8B39-42E23787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48"/>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A10"/>
    <w:rPr>
      <w:b/>
      <w:bCs/>
    </w:rPr>
  </w:style>
  <w:style w:type="paragraph" w:styleId="NormalWeb">
    <w:name w:val="Normal (Web)"/>
    <w:basedOn w:val="Normal"/>
    <w:uiPriority w:val="99"/>
    <w:semiHidden/>
    <w:unhideWhenUsed/>
    <w:rsid w:val="00EF3A10"/>
    <w:pPr>
      <w:spacing w:before="360" w:after="360"/>
    </w:pPr>
    <w:rPr>
      <w:rFonts w:ascii="Times New Roman" w:eastAsia="Times New Roman" w:hAnsi="Times New Roman" w:cs="Times New Roman"/>
      <w:szCs w:val="24"/>
      <w:lang w:eastAsia="en-IE"/>
    </w:rPr>
  </w:style>
  <w:style w:type="table" w:styleId="TableGrid">
    <w:name w:val="Table Grid"/>
    <w:basedOn w:val="TableNormal"/>
    <w:uiPriority w:val="59"/>
    <w:rsid w:val="00A0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15F9B"/>
    <w:rPr>
      <w:sz w:val="20"/>
      <w:szCs w:val="20"/>
    </w:rPr>
  </w:style>
  <w:style w:type="character" w:customStyle="1" w:styleId="FootnoteTextChar">
    <w:name w:val="Footnote Text Char"/>
    <w:basedOn w:val="DefaultParagraphFont"/>
    <w:link w:val="FootnoteText"/>
    <w:uiPriority w:val="99"/>
    <w:rsid w:val="00F15F9B"/>
    <w:rPr>
      <w:sz w:val="20"/>
      <w:szCs w:val="20"/>
    </w:rPr>
  </w:style>
  <w:style w:type="character" w:styleId="FootnoteReference">
    <w:name w:val="footnote reference"/>
    <w:basedOn w:val="DefaultParagraphFont"/>
    <w:uiPriority w:val="99"/>
    <w:semiHidden/>
    <w:unhideWhenUsed/>
    <w:rsid w:val="00F15F9B"/>
    <w:rPr>
      <w:vertAlign w:val="superscript"/>
    </w:rPr>
  </w:style>
  <w:style w:type="paragraph" w:styleId="BalloonText">
    <w:name w:val="Balloon Text"/>
    <w:basedOn w:val="Normal"/>
    <w:link w:val="BalloonTextChar"/>
    <w:uiPriority w:val="99"/>
    <w:semiHidden/>
    <w:unhideWhenUsed/>
    <w:rsid w:val="008E5382"/>
    <w:rPr>
      <w:rFonts w:ascii="Tahoma" w:hAnsi="Tahoma" w:cs="Tahoma"/>
      <w:sz w:val="16"/>
      <w:szCs w:val="16"/>
    </w:rPr>
  </w:style>
  <w:style w:type="character" w:customStyle="1" w:styleId="BalloonTextChar">
    <w:name w:val="Balloon Text Char"/>
    <w:basedOn w:val="DefaultParagraphFont"/>
    <w:link w:val="BalloonText"/>
    <w:uiPriority w:val="99"/>
    <w:semiHidden/>
    <w:rsid w:val="008E5382"/>
    <w:rPr>
      <w:rFonts w:ascii="Tahoma" w:hAnsi="Tahoma" w:cs="Tahoma"/>
      <w:sz w:val="16"/>
      <w:szCs w:val="16"/>
    </w:rPr>
  </w:style>
  <w:style w:type="paragraph" w:styleId="ListParagraph">
    <w:name w:val="List Paragraph"/>
    <w:basedOn w:val="Normal"/>
    <w:uiPriority w:val="34"/>
    <w:qFormat/>
    <w:rsid w:val="00883786"/>
    <w:pPr>
      <w:ind w:left="720"/>
      <w:contextualSpacing/>
    </w:pPr>
  </w:style>
  <w:style w:type="table" w:customStyle="1" w:styleId="TableGrid1">
    <w:name w:val="Table Grid1"/>
    <w:basedOn w:val="TableNormal"/>
    <w:next w:val="TableGrid"/>
    <w:uiPriority w:val="59"/>
    <w:rsid w:val="0065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DDA"/>
    <w:pPr>
      <w:tabs>
        <w:tab w:val="center" w:pos="4513"/>
        <w:tab w:val="right" w:pos="9026"/>
      </w:tabs>
    </w:pPr>
  </w:style>
  <w:style w:type="character" w:customStyle="1" w:styleId="HeaderChar">
    <w:name w:val="Header Char"/>
    <w:basedOn w:val="DefaultParagraphFont"/>
    <w:link w:val="Header"/>
    <w:uiPriority w:val="99"/>
    <w:rsid w:val="00056DDA"/>
  </w:style>
  <w:style w:type="paragraph" w:styleId="Footer">
    <w:name w:val="footer"/>
    <w:basedOn w:val="Normal"/>
    <w:link w:val="FooterChar"/>
    <w:uiPriority w:val="99"/>
    <w:unhideWhenUsed/>
    <w:rsid w:val="00056DDA"/>
    <w:pPr>
      <w:tabs>
        <w:tab w:val="center" w:pos="4513"/>
        <w:tab w:val="right" w:pos="9026"/>
      </w:tabs>
    </w:pPr>
  </w:style>
  <w:style w:type="character" w:customStyle="1" w:styleId="FooterChar">
    <w:name w:val="Footer Char"/>
    <w:basedOn w:val="DefaultParagraphFont"/>
    <w:link w:val="Footer"/>
    <w:uiPriority w:val="99"/>
    <w:rsid w:val="00056DDA"/>
  </w:style>
  <w:style w:type="paragraph" w:customStyle="1" w:styleId="subtext">
    <w:name w:val="subtext"/>
    <w:basedOn w:val="Normal"/>
    <w:link w:val="subtextChar"/>
    <w:qFormat/>
    <w:rsid w:val="00ED3439"/>
    <w:pPr>
      <w:autoSpaceDE w:val="0"/>
      <w:autoSpaceDN w:val="0"/>
      <w:adjustRightInd w:val="0"/>
      <w:spacing w:before="60"/>
      <w:jc w:val="center"/>
    </w:pPr>
    <w:rPr>
      <w:rFonts w:eastAsia="Times New Roman" w:cs="Times New Roman"/>
      <w:b/>
      <w:i/>
      <w:sz w:val="20"/>
      <w:szCs w:val="20"/>
      <w:lang w:eastAsia="en-IE"/>
    </w:rPr>
  </w:style>
  <w:style w:type="paragraph" w:customStyle="1" w:styleId="whiteongrey">
    <w:name w:val="white on grey"/>
    <w:basedOn w:val="Normal"/>
    <w:link w:val="whiteongreyChar"/>
    <w:qFormat/>
    <w:rsid w:val="006D3242"/>
    <w:pPr>
      <w:autoSpaceDE w:val="0"/>
      <w:autoSpaceDN w:val="0"/>
      <w:adjustRightInd w:val="0"/>
    </w:pPr>
    <w:rPr>
      <w:rFonts w:cs="Helv"/>
      <w:b/>
      <w:color w:val="FFFFFF" w:themeColor="background1"/>
      <w:szCs w:val="24"/>
    </w:rPr>
  </w:style>
  <w:style w:type="character" w:customStyle="1" w:styleId="subtextChar">
    <w:name w:val="subtext Char"/>
    <w:basedOn w:val="DefaultParagraphFont"/>
    <w:link w:val="subtext"/>
    <w:rsid w:val="00ED3439"/>
    <w:rPr>
      <w:rFonts w:eastAsia="Times New Roman" w:cs="Times New Roman"/>
      <w:b/>
      <w:i/>
      <w:sz w:val="20"/>
      <w:szCs w:val="20"/>
      <w:lang w:eastAsia="en-IE"/>
    </w:rPr>
  </w:style>
  <w:style w:type="character" w:customStyle="1" w:styleId="whiteongreyChar">
    <w:name w:val="white on grey Char"/>
    <w:basedOn w:val="DefaultParagraphFont"/>
    <w:link w:val="whiteongrey"/>
    <w:rsid w:val="006D3242"/>
    <w:rPr>
      <w:rFonts w:cs="Helv"/>
      <w:b/>
      <w:color w:val="FFFFFF" w:themeColor="background1"/>
      <w:sz w:val="24"/>
      <w:szCs w:val="24"/>
    </w:rPr>
  </w:style>
  <w:style w:type="paragraph" w:styleId="NoSpacing">
    <w:name w:val="No Spacing"/>
    <w:uiPriority w:val="1"/>
    <w:qFormat/>
    <w:rsid w:val="00A10680"/>
    <w:pPr>
      <w:spacing w:after="0" w:line="240" w:lineRule="auto"/>
    </w:pPr>
  </w:style>
  <w:style w:type="character" w:styleId="Hyperlink">
    <w:name w:val="Hyperlink"/>
    <w:basedOn w:val="DefaultParagraphFont"/>
    <w:uiPriority w:val="99"/>
    <w:unhideWhenUsed/>
    <w:rsid w:val="006B4F9D"/>
    <w:rPr>
      <w:color w:val="0000FF" w:themeColor="hyperlink"/>
      <w:u w:val="single"/>
    </w:rPr>
  </w:style>
  <w:style w:type="character" w:styleId="SubtleEmphasis">
    <w:name w:val="Subtle Emphasis"/>
    <w:basedOn w:val="DefaultParagraphFont"/>
    <w:uiPriority w:val="19"/>
    <w:qFormat/>
    <w:rsid w:val="003F5E4F"/>
    <w:rPr>
      <w:i/>
      <w:iCs/>
      <w:color w:val="808080" w:themeColor="text1" w:themeTint="7F"/>
    </w:rPr>
  </w:style>
  <w:style w:type="character" w:styleId="FollowedHyperlink">
    <w:name w:val="FollowedHyperlink"/>
    <w:basedOn w:val="DefaultParagraphFont"/>
    <w:uiPriority w:val="99"/>
    <w:semiHidden/>
    <w:unhideWhenUsed/>
    <w:rsid w:val="005D14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353">
      <w:bodyDiv w:val="1"/>
      <w:marLeft w:val="0"/>
      <w:marRight w:val="0"/>
      <w:marTop w:val="0"/>
      <w:marBottom w:val="0"/>
      <w:divBdr>
        <w:top w:val="none" w:sz="0" w:space="0" w:color="auto"/>
        <w:left w:val="none" w:sz="0" w:space="0" w:color="auto"/>
        <w:bottom w:val="none" w:sz="0" w:space="0" w:color="auto"/>
        <w:right w:val="none" w:sz="0" w:space="0" w:color="auto"/>
      </w:divBdr>
    </w:div>
    <w:div w:id="455179490">
      <w:bodyDiv w:val="1"/>
      <w:marLeft w:val="0"/>
      <w:marRight w:val="0"/>
      <w:marTop w:val="0"/>
      <w:marBottom w:val="0"/>
      <w:divBdr>
        <w:top w:val="none" w:sz="0" w:space="0" w:color="auto"/>
        <w:left w:val="none" w:sz="0" w:space="0" w:color="auto"/>
        <w:bottom w:val="none" w:sz="0" w:space="0" w:color="auto"/>
        <w:right w:val="none" w:sz="0" w:space="0" w:color="auto"/>
      </w:divBdr>
    </w:div>
    <w:div w:id="624510666">
      <w:bodyDiv w:val="1"/>
      <w:marLeft w:val="0"/>
      <w:marRight w:val="0"/>
      <w:marTop w:val="0"/>
      <w:marBottom w:val="0"/>
      <w:divBdr>
        <w:top w:val="none" w:sz="0" w:space="0" w:color="auto"/>
        <w:left w:val="none" w:sz="0" w:space="0" w:color="auto"/>
        <w:bottom w:val="none" w:sz="0" w:space="0" w:color="auto"/>
        <w:right w:val="none" w:sz="0" w:space="0" w:color="auto"/>
      </w:divBdr>
      <w:divsChild>
        <w:div w:id="1738936429">
          <w:marLeft w:val="0"/>
          <w:marRight w:val="0"/>
          <w:marTop w:val="0"/>
          <w:marBottom w:val="0"/>
          <w:divBdr>
            <w:top w:val="none" w:sz="0" w:space="0" w:color="auto"/>
            <w:left w:val="none" w:sz="0" w:space="0" w:color="auto"/>
            <w:bottom w:val="none" w:sz="0" w:space="0" w:color="auto"/>
            <w:right w:val="none" w:sz="0" w:space="0" w:color="auto"/>
          </w:divBdr>
          <w:divsChild>
            <w:div w:id="1997948408">
              <w:marLeft w:val="0"/>
              <w:marRight w:val="0"/>
              <w:marTop w:val="0"/>
              <w:marBottom w:val="0"/>
              <w:divBdr>
                <w:top w:val="none" w:sz="0" w:space="0" w:color="auto"/>
                <w:left w:val="none" w:sz="0" w:space="0" w:color="auto"/>
                <w:bottom w:val="none" w:sz="0" w:space="0" w:color="auto"/>
                <w:right w:val="none" w:sz="0" w:space="0" w:color="auto"/>
              </w:divBdr>
              <w:divsChild>
                <w:div w:id="909651744">
                  <w:marLeft w:val="0"/>
                  <w:marRight w:val="0"/>
                  <w:marTop w:val="0"/>
                  <w:marBottom w:val="0"/>
                  <w:divBdr>
                    <w:top w:val="none" w:sz="0" w:space="0" w:color="auto"/>
                    <w:left w:val="none" w:sz="0" w:space="0" w:color="auto"/>
                    <w:bottom w:val="none" w:sz="0" w:space="0" w:color="auto"/>
                    <w:right w:val="none" w:sz="0" w:space="0" w:color="auto"/>
                  </w:divBdr>
                  <w:divsChild>
                    <w:div w:id="1078553472">
                      <w:marLeft w:val="0"/>
                      <w:marRight w:val="0"/>
                      <w:marTop w:val="0"/>
                      <w:marBottom w:val="0"/>
                      <w:divBdr>
                        <w:top w:val="none" w:sz="0" w:space="0" w:color="auto"/>
                        <w:left w:val="none" w:sz="0" w:space="0" w:color="auto"/>
                        <w:bottom w:val="none" w:sz="0" w:space="0" w:color="auto"/>
                        <w:right w:val="none" w:sz="0" w:space="0" w:color="auto"/>
                      </w:divBdr>
                      <w:divsChild>
                        <w:div w:id="292491043">
                          <w:marLeft w:val="0"/>
                          <w:marRight w:val="0"/>
                          <w:marTop w:val="0"/>
                          <w:marBottom w:val="0"/>
                          <w:divBdr>
                            <w:top w:val="none" w:sz="0" w:space="0" w:color="auto"/>
                            <w:left w:val="none" w:sz="0" w:space="0" w:color="auto"/>
                            <w:bottom w:val="none" w:sz="0" w:space="0" w:color="auto"/>
                            <w:right w:val="none" w:sz="0" w:space="0" w:color="auto"/>
                          </w:divBdr>
                          <w:divsChild>
                            <w:div w:id="2288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35822">
      <w:bodyDiv w:val="1"/>
      <w:marLeft w:val="0"/>
      <w:marRight w:val="0"/>
      <w:marTop w:val="0"/>
      <w:marBottom w:val="0"/>
      <w:divBdr>
        <w:top w:val="none" w:sz="0" w:space="0" w:color="auto"/>
        <w:left w:val="none" w:sz="0" w:space="0" w:color="auto"/>
        <w:bottom w:val="none" w:sz="0" w:space="0" w:color="auto"/>
        <w:right w:val="none" w:sz="0" w:space="0" w:color="auto"/>
      </w:divBdr>
    </w:div>
    <w:div w:id="1021778999">
      <w:bodyDiv w:val="1"/>
      <w:marLeft w:val="0"/>
      <w:marRight w:val="0"/>
      <w:marTop w:val="0"/>
      <w:marBottom w:val="0"/>
      <w:divBdr>
        <w:top w:val="none" w:sz="0" w:space="0" w:color="auto"/>
        <w:left w:val="none" w:sz="0" w:space="0" w:color="auto"/>
        <w:bottom w:val="none" w:sz="0" w:space="0" w:color="auto"/>
        <w:right w:val="none" w:sz="0" w:space="0" w:color="auto"/>
      </w:divBdr>
      <w:divsChild>
        <w:div w:id="1495947809">
          <w:marLeft w:val="0"/>
          <w:marRight w:val="0"/>
          <w:marTop w:val="0"/>
          <w:marBottom w:val="0"/>
          <w:divBdr>
            <w:top w:val="none" w:sz="0" w:space="0" w:color="auto"/>
            <w:left w:val="none" w:sz="0" w:space="0" w:color="auto"/>
            <w:bottom w:val="none" w:sz="0" w:space="0" w:color="auto"/>
            <w:right w:val="none" w:sz="0" w:space="0" w:color="auto"/>
          </w:divBdr>
          <w:divsChild>
            <w:div w:id="516389518">
              <w:marLeft w:val="0"/>
              <w:marRight w:val="0"/>
              <w:marTop w:val="0"/>
              <w:marBottom w:val="0"/>
              <w:divBdr>
                <w:top w:val="none" w:sz="0" w:space="0" w:color="auto"/>
                <w:left w:val="none" w:sz="0" w:space="0" w:color="auto"/>
                <w:bottom w:val="none" w:sz="0" w:space="0" w:color="auto"/>
                <w:right w:val="none" w:sz="0" w:space="0" w:color="auto"/>
              </w:divBdr>
              <w:divsChild>
                <w:div w:id="1752652100">
                  <w:marLeft w:val="0"/>
                  <w:marRight w:val="0"/>
                  <w:marTop w:val="0"/>
                  <w:marBottom w:val="0"/>
                  <w:divBdr>
                    <w:top w:val="none" w:sz="0" w:space="0" w:color="auto"/>
                    <w:left w:val="none" w:sz="0" w:space="0" w:color="auto"/>
                    <w:bottom w:val="none" w:sz="0" w:space="0" w:color="auto"/>
                    <w:right w:val="none" w:sz="0" w:space="0" w:color="auto"/>
                  </w:divBdr>
                  <w:divsChild>
                    <w:div w:id="1036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6488">
      <w:bodyDiv w:val="1"/>
      <w:marLeft w:val="0"/>
      <w:marRight w:val="0"/>
      <w:marTop w:val="0"/>
      <w:marBottom w:val="0"/>
      <w:divBdr>
        <w:top w:val="none" w:sz="0" w:space="0" w:color="auto"/>
        <w:left w:val="none" w:sz="0" w:space="0" w:color="auto"/>
        <w:bottom w:val="none" w:sz="0" w:space="0" w:color="auto"/>
        <w:right w:val="none" w:sz="0" w:space="0" w:color="auto"/>
      </w:divBdr>
      <w:divsChild>
        <w:div w:id="1781799329">
          <w:marLeft w:val="0"/>
          <w:marRight w:val="0"/>
          <w:marTop w:val="0"/>
          <w:marBottom w:val="0"/>
          <w:divBdr>
            <w:top w:val="none" w:sz="0" w:space="0" w:color="auto"/>
            <w:left w:val="none" w:sz="0" w:space="0" w:color="auto"/>
            <w:bottom w:val="none" w:sz="0" w:space="0" w:color="auto"/>
            <w:right w:val="none" w:sz="0" w:space="0" w:color="auto"/>
          </w:divBdr>
          <w:divsChild>
            <w:div w:id="347604955">
              <w:marLeft w:val="0"/>
              <w:marRight w:val="0"/>
              <w:marTop w:val="0"/>
              <w:marBottom w:val="0"/>
              <w:divBdr>
                <w:top w:val="none" w:sz="0" w:space="0" w:color="auto"/>
                <w:left w:val="none" w:sz="0" w:space="0" w:color="auto"/>
                <w:bottom w:val="none" w:sz="0" w:space="0" w:color="auto"/>
                <w:right w:val="none" w:sz="0" w:space="0" w:color="auto"/>
              </w:divBdr>
              <w:divsChild>
                <w:div w:id="528108807">
                  <w:marLeft w:val="0"/>
                  <w:marRight w:val="0"/>
                  <w:marTop w:val="0"/>
                  <w:marBottom w:val="0"/>
                  <w:divBdr>
                    <w:top w:val="none" w:sz="0" w:space="0" w:color="auto"/>
                    <w:left w:val="none" w:sz="0" w:space="0" w:color="auto"/>
                    <w:bottom w:val="none" w:sz="0" w:space="0" w:color="auto"/>
                    <w:right w:val="none" w:sz="0" w:space="0" w:color="auto"/>
                  </w:divBdr>
                  <w:divsChild>
                    <w:div w:id="1995135170">
                      <w:marLeft w:val="0"/>
                      <w:marRight w:val="0"/>
                      <w:marTop w:val="0"/>
                      <w:marBottom w:val="0"/>
                      <w:divBdr>
                        <w:top w:val="none" w:sz="0" w:space="0" w:color="auto"/>
                        <w:left w:val="none" w:sz="0" w:space="0" w:color="auto"/>
                        <w:bottom w:val="none" w:sz="0" w:space="0" w:color="auto"/>
                        <w:right w:val="none" w:sz="0" w:space="0" w:color="auto"/>
                      </w:divBdr>
                      <w:divsChild>
                        <w:div w:id="1562593698">
                          <w:marLeft w:val="0"/>
                          <w:marRight w:val="0"/>
                          <w:marTop w:val="0"/>
                          <w:marBottom w:val="0"/>
                          <w:divBdr>
                            <w:top w:val="none" w:sz="0" w:space="0" w:color="auto"/>
                            <w:left w:val="none" w:sz="0" w:space="0" w:color="auto"/>
                            <w:bottom w:val="none" w:sz="0" w:space="0" w:color="auto"/>
                            <w:right w:val="none" w:sz="0" w:space="0" w:color="auto"/>
                          </w:divBdr>
                          <w:divsChild>
                            <w:div w:id="1622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951666">
      <w:bodyDiv w:val="1"/>
      <w:marLeft w:val="0"/>
      <w:marRight w:val="0"/>
      <w:marTop w:val="0"/>
      <w:marBottom w:val="0"/>
      <w:divBdr>
        <w:top w:val="none" w:sz="0" w:space="0" w:color="auto"/>
        <w:left w:val="none" w:sz="0" w:space="0" w:color="auto"/>
        <w:bottom w:val="none" w:sz="0" w:space="0" w:color="auto"/>
        <w:right w:val="none" w:sz="0" w:space="0" w:color="auto"/>
      </w:divBdr>
    </w:div>
    <w:div w:id="2121336076">
      <w:bodyDiv w:val="1"/>
      <w:marLeft w:val="0"/>
      <w:marRight w:val="0"/>
      <w:marTop w:val="0"/>
      <w:marBottom w:val="0"/>
      <w:divBdr>
        <w:top w:val="none" w:sz="0" w:space="0" w:color="auto"/>
        <w:left w:val="none" w:sz="0" w:space="0" w:color="auto"/>
        <w:bottom w:val="none" w:sz="0" w:space="0" w:color="auto"/>
        <w:right w:val="none" w:sz="0" w:space="0" w:color="auto"/>
      </w:divBdr>
      <w:divsChild>
        <w:div w:id="1235824326">
          <w:marLeft w:val="0"/>
          <w:marRight w:val="0"/>
          <w:marTop w:val="0"/>
          <w:marBottom w:val="0"/>
          <w:divBdr>
            <w:top w:val="none" w:sz="0" w:space="0" w:color="auto"/>
            <w:left w:val="none" w:sz="0" w:space="0" w:color="auto"/>
            <w:bottom w:val="none" w:sz="0" w:space="0" w:color="auto"/>
            <w:right w:val="none" w:sz="0" w:space="0" w:color="auto"/>
          </w:divBdr>
          <w:divsChild>
            <w:div w:id="1442991148">
              <w:marLeft w:val="0"/>
              <w:marRight w:val="0"/>
              <w:marTop w:val="0"/>
              <w:marBottom w:val="0"/>
              <w:divBdr>
                <w:top w:val="none" w:sz="0" w:space="0" w:color="auto"/>
                <w:left w:val="none" w:sz="0" w:space="0" w:color="auto"/>
                <w:bottom w:val="none" w:sz="0" w:space="0" w:color="auto"/>
                <w:right w:val="none" w:sz="0" w:space="0" w:color="auto"/>
              </w:divBdr>
              <w:divsChild>
                <w:div w:id="786000262">
                  <w:marLeft w:val="0"/>
                  <w:marRight w:val="0"/>
                  <w:marTop w:val="0"/>
                  <w:marBottom w:val="0"/>
                  <w:divBdr>
                    <w:top w:val="none" w:sz="0" w:space="0" w:color="auto"/>
                    <w:left w:val="none" w:sz="0" w:space="0" w:color="auto"/>
                    <w:bottom w:val="none" w:sz="0" w:space="0" w:color="auto"/>
                    <w:right w:val="none" w:sz="0" w:space="0" w:color="auto"/>
                  </w:divBdr>
                  <w:divsChild>
                    <w:div w:id="7791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rishstatutebook.ie/eli/2013/act/34/enacted/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terprise.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3BFBB7AD2D7664FBFC1C2F213B005BB" ma:contentTypeVersion="12" ma:contentTypeDescription="Create a new document for eDocs" ma:contentTypeScope="" ma:versionID="d094f12f032bb2b17745bf15fd03e675">
  <xsd:schema xmlns:xsd="http://www.w3.org/2001/XMLSchema" xmlns:xs="http://www.w3.org/2001/XMLSchema" xmlns:p="http://schemas.microsoft.com/office/2006/metadata/properties" xmlns:ns1="http://schemas.microsoft.com/sharepoint/v3" xmlns:ns2="d33db165-cd63-42c4-8e82-1b6632cde9fc" xmlns:ns3="e6b5008a-d4c4-4fe9-9641-9b65f1e7b1a6" targetNamespace="http://schemas.microsoft.com/office/2006/metadata/properties" ma:root="true" ma:fieldsID="f26e7b52dfaf6d2795fd0b3e19972b72" ns1:_="" ns2:_="" ns3:_="">
    <xsd:import namespace="http://schemas.microsoft.com/sharepoint/v3"/>
    <xsd:import namespace="d33db165-cd63-42c4-8e82-1b6632cde9fc"/>
    <xsd:import namespace="e6b5008a-d4c4-4fe9-9641-9b65f1e7b1a6"/>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33db165-cd63-42c4-8e82-1b6632cde9f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b5008a-d4c4-4fe9-9641-9b65f1e7b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ae8730-c636-4918-910b-f0a0b601f81f}" ma:internalName="TaxCatchAll" ma:showField="CatchAllData" ma:web="e6b5008a-d4c4-4fe9-9641-9b65f1e7b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abb2657-9862-4e0f-b82c-746c541fed3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Docs_FileTopicsTaxHTField0 xmlns="d33db165-cd63-42c4-8e82-1b6632cde9fc">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79c3b81c-26ad-4c14-837a-2db0640e89cd</TermId>
        </TermInfo>
        <TermInfo xmlns="http://schemas.microsoft.com/office/infopath/2007/PartnerControls">
          <TermName xmlns="http://schemas.microsoft.com/office/infopath/2007/PartnerControls">Templates</TermName>
          <TermId xmlns="http://schemas.microsoft.com/office/infopath/2007/PartnerControls">865d486c-2a76-46fd-b141-18e0eb1871aa</TermId>
        </TermInfo>
      </Terms>
    </eDocs_FileTopicsTaxHTField0>
    <eDocs_FileStatus xmlns="http://schemas.microsoft.com/sharepoint/v3">Live</eDocs_FileStatus>
    <eDocs_DocumentTopicsTaxHTField0 xmlns="d33db165-cd63-42c4-8e82-1b6632cde9fc">
      <Terms xmlns="http://schemas.microsoft.com/office/infopath/2007/PartnerControls"/>
    </eDocs_DocumentTopicsTaxHTField0>
    <eDocs_YearTaxHTField0 xmlns="d33db165-cd63-42c4-8e82-1b6632cde9f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SeriesSubSeriesTaxHTField0 xmlns="d33db165-cd63-42c4-8e82-1b6632cde9fc">
      <Terms xmlns="http://schemas.microsoft.com/office/infopath/2007/PartnerControls">
        <TermInfo xmlns="http://schemas.microsoft.com/office/infopath/2007/PartnerControls">
          <TermName xmlns="http://schemas.microsoft.com/office/infopath/2007/PartnerControls">403</TermName>
          <TermId xmlns="http://schemas.microsoft.com/office/infopath/2007/PartnerControls">e1622a40-cd3a-409c-b350-a18a4075aa0a</TermId>
        </TermInfo>
      </Terms>
    </eDocs_SeriesSubSeriesTaxHTField0>
    <TaxCatchAll xmlns="e6b5008a-d4c4-4fe9-9641-9b65f1e7b1a6">
      <Value>20</Value>
      <Value>10</Value>
      <Value>9</Value>
      <Value>1</Value>
      <Value>7</Value>
    </TaxCatchAll>
    <eDocs_FileName xmlns="http://schemas.microsoft.com/sharepoint/v3">ENT403-008-2021</eDocs_FileName>
    <_dlc_ExpireDateSaved xmlns="http://schemas.microsoft.com/sharepoint/v3" xsi:nil="true"/>
    <_dlc_ExpireDate xmlns="http://schemas.microsoft.com/sharepoint/v3" xsi:nil="true"/>
    <eDocs_SecurityClassificationTaxHTField0 xmlns="d33db165-cd63-42c4-8e82-1b6632cde9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documentManagement>
</p:properties>
</file>

<file path=customXml/itemProps1.xml><?xml version="1.0" encoding="utf-8"?>
<ds:datastoreItem xmlns:ds="http://schemas.openxmlformats.org/officeDocument/2006/customXml" ds:itemID="{CC743E77-7AF7-48E2-AD6D-38992F604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3db165-cd63-42c4-8e82-1b6632cde9fc"/>
    <ds:schemaRef ds:uri="e6b5008a-d4c4-4fe9-9641-9b65f1e7b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98A4D-293A-4D13-86B6-C0B3913C692C}">
  <ds:schemaRefs>
    <ds:schemaRef ds:uri="http://schemas.microsoft.com/sharepoint/v3/contenttype/forms"/>
  </ds:schemaRefs>
</ds:datastoreItem>
</file>

<file path=customXml/itemProps3.xml><?xml version="1.0" encoding="utf-8"?>
<ds:datastoreItem xmlns:ds="http://schemas.openxmlformats.org/officeDocument/2006/customXml" ds:itemID="{ED7113CD-A06D-4DB1-8206-C31BABF86277}">
  <ds:schemaRefs>
    <ds:schemaRef ds:uri="office.server.policy"/>
  </ds:schemaRefs>
</ds:datastoreItem>
</file>

<file path=customXml/itemProps4.xml><?xml version="1.0" encoding="utf-8"?>
<ds:datastoreItem xmlns:ds="http://schemas.openxmlformats.org/officeDocument/2006/customXml" ds:itemID="{FD6819B6-3262-4909-9A78-4147CE39258F}">
  <ds:schemaRefs>
    <ds:schemaRef ds:uri="http://schemas.openxmlformats.org/officeDocument/2006/bibliography"/>
  </ds:schemaRefs>
</ds:datastoreItem>
</file>

<file path=customXml/itemProps5.xml><?xml version="1.0" encoding="utf-8"?>
<ds:datastoreItem xmlns:ds="http://schemas.openxmlformats.org/officeDocument/2006/customXml" ds:itemID="{A32AA02A-BCF8-45EE-9D78-401E6520F084}">
  <ds:schemaRefs>
    <ds:schemaRef ds:uri="http://schemas.microsoft.com/sharepoint/events"/>
  </ds:schemaRefs>
</ds:datastoreItem>
</file>

<file path=customXml/itemProps6.xml><?xml version="1.0" encoding="utf-8"?>
<ds:datastoreItem xmlns:ds="http://schemas.openxmlformats.org/officeDocument/2006/customXml" ds:itemID="{941A1B30-3B3C-4AD9-A94F-9A31D592EB48}">
  <ds:schemaRefs>
    <ds:schemaRef ds:uri="http://schemas.microsoft.com/office/2006/metadata/properties"/>
    <ds:schemaRef ds:uri="http://schemas.microsoft.com/office/infopath/2007/PartnerControls"/>
    <ds:schemaRef ds:uri="d33db165-cd63-42c4-8e82-1b6632cde9fc"/>
    <ds:schemaRef ds:uri="http://schemas.microsoft.com/sharepoint/v3"/>
    <ds:schemaRef ds:uri="e6b5008a-d4c4-4fe9-9641-9b65f1e7b1a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No. 1 - Payment-Claim-Notice</vt:lpstr>
    </vt:vector>
  </TitlesOfParts>
  <Company>DOF/PER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1 - Payment-Claim-Notice</dc:title>
  <dc:creator>Ryan, Karl</dc:creator>
  <cp:lastModifiedBy>Dominik Michalik</cp:lastModifiedBy>
  <cp:revision>39</cp:revision>
  <cp:lastPrinted>2016-07-21T14:41:00Z</cp:lastPrinted>
  <dcterms:created xsi:type="dcterms:W3CDTF">2016-07-08T11:11:00Z</dcterms:created>
  <dcterms:modified xsi:type="dcterms:W3CDTF">2022-05-04T11:22:00Z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0x0101000BC94875665D404BB1351B53C41FD2C000E3BFBB7AD2D7664FBFC1C2F213B005BB</vt:lpwstr>
  </property>
  <property fmtid="{D5CDD505-2E9C-101B-9397-08002B2CF9AE}" pid="3" name="eDocs_FileTopics">
    <vt:lpwstr>20;#Forms|79c3b81c-26ad-4c14-837a-2db0640e89cd;#7;#Templates|865d486c-2a76-46fd-b141-18e0eb1871aa</vt:lpwstr>
  </property>
  <property fmtid="{D5CDD505-2E9C-101B-9397-08002B2CF9AE}" pid="4" name="eDocs_Year">
    <vt:lpwstr>9;#2021|a64395a4-af33-4797-8677-16ff10df57b2</vt:lpwstr>
  </property>
  <property fmtid="{D5CDD505-2E9C-101B-9397-08002B2CF9AE}" pid="5" name="eDocs_SeriesSubSeries">
    <vt:lpwstr>10;#403|e1622a40-cd3a-409c-b350-a18a4075aa0a</vt:lpwstr>
  </property>
  <property fmtid="{D5CDD505-2E9C-101B-9397-08002B2CF9AE}" pid="6" name="eDocs_SecurityClassificationTaxHTField0">
    <vt:lpwstr>Unclassified|779752a3-a421-4077-839c-91815f544ae2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1;#Unclassified|779752a3-a421-4077-839c-91815f544ae2</vt:lpwstr>
  </property>
  <property fmtid="{D5CDD505-2E9C-101B-9397-08002B2CF9AE}" pid="10" name="eDocs_DocumentTopics">
    <vt:lpwstr/>
  </property>
  <property fmtid="{D5CDD505-2E9C-101B-9397-08002B2CF9AE}" pid="11" name="_dlc_LastRun">
    <vt:lpwstr>12/04/2021 23:05:18</vt:lpwstr>
  </property>
  <property fmtid="{D5CDD505-2E9C-101B-9397-08002B2CF9AE}" pid="12" name="_dlc_ItemStageId">
    <vt:lpwstr>1</vt:lpwstr>
  </property>
  <property fmtid="{D5CDD505-2E9C-101B-9397-08002B2CF9AE}" pid="13" name="_docset_NoMedatataSyncRequired">
    <vt:lpwstr>False</vt:lpwstr>
  </property>
</Properties>
</file>