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E376" w14:textId="46AFA56F" w:rsidR="000B22A0" w:rsidRPr="000B22A0" w:rsidRDefault="007100CD" w:rsidP="000B22A0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="000B22A0" w:rsidRPr="00E31AA5">
        <w:rPr>
          <w:rFonts w:ascii="Cambria" w:eastAsia="Calibri" w:hAnsi="Cambria" w:cs="Times New Roman"/>
          <w:noProof/>
          <w:kern w:val="0"/>
          <w:bdr w:val="thinThickMediumGap" w:sz="24" w:space="0" w:color="auto" w:frame="1"/>
          <w14:ligatures w14:val="none"/>
        </w:rPr>
        <w:drawing>
          <wp:inline distT="0" distB="0" distL="0" distR="0" wp14:anchorId="5DBA1E07" wp14:editId="6542EA37">
            <wp:extent cx="5491345" cy="1948070"/>
            <wp:effectExtent l="0" t="0" r="0" b="0"/>
            <wp:docPr id="1931465261" name="Picture 2" descr="An Roinn Fiontar, Turasóireachta agus Fostaíochta &#10;Department of Enterprise, Tourism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465261" name="Picture 2" descr="An Roinn Fiontar, Turasóireachta agus Fostaíochta &#10;Department of Enterprise, Tourism and Employ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689" cy="196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72A24" w14:textId="65DF02BC" w:rsidR="00AF0B1E" w:rsidRDefault="00AF0B1E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0BE95022" w14:textId="5D870120" w:rsidR="007100CD" w:rsidRPr="004513D5" w:rsidRDefault="00D476E8" w:rsidP="002233CF">
      <w:pPr>
        <w:pStyle w:val="Title"/>
      </w:pPr>
      <w:r w:rsidRPr="005C03F5">
        <w:rPr>
          <w:sz w:val="28"/>
          <w:szCs w:val="28"/>
        </w:rPr>
        <w:t xml:space="preserve"> </w:t>
      </w:r>
      <w:r w:rsidRPr="005C03F5">
        <w:rPr>
          <w:sz w:val="28"/>
          <w:szCs w:val="28"/>
        </w:rPr>
        <w:br/>
      </w:r>
      <w:r w:rsidR="007100CD" w:rsidRPr="004513D5">
        <w:t xml:space="preserve">Data Protection </w:t>
      </w:r>
    </w:p>
    <w:p w14:paraId="10B3CE45" w14:textId="77777777" w:rsidR="007100CD" w:rsidRPr="004513D5" w:rsidRDefault="007100CD" w:rsidP="002233CF">
      <w:pPr>
        <w:pStyle w:val="Title"/>
      </w:pPr>
      <w:r w:rsidRPr="004513D5">
        <w:t xml:space="preserve">Subject Access Request (SAR) </w:t>
      </w:r>
    </w:p>
    <w:p w14:paraId="5CFCDD18" w14:textId="2B8745C8" w:rsidR="007100CD" w:rsidRPr="005C03F5" w:rsidRDefault="007100CD" w:rsidP="002233CF">
      <w:pPr>
        <w:pStyle w:val="Title"/>
        <w:rPr>
          <w:sz w:val="28"/>
          <w:szCs w:val="28"/>
        </w:rPr>
      </w:pPr>
      <w:r w:rsidRPr="004513D5">
        <w:t>Application Form</w:t>
      </w:r>
      <w:r w:rsidR="00D476E8">
        <w:br/>
      </w:r>
    </w:p>
    <w:p w14:paraId="72185BD1" w14:textId="77777777" w:rsidR="00D476E8" w:rsidRPr="00D476E8" w:rsidRDefault="00D476E8" w:rsidP="00D476E8"/>
    <w:p w14:paraId="3564CD10" w14:textId="7B9020FC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Request for access to Personal Data under the </w:t>
      </w:r>
      <w:bookmarkStart w:id="0" w:name="_Hlk513711909"/>
      <w:r w:rsidRPr="007100CD">
        <w:rPr>
          <w:rFonts w:ascii="Cambria" w:eastAsia="Times New Roman" w:hAnsi="Cambria" w:cs="Times New Roman"/>
          <w:kern w:val="0"/>
          <w:lang w:val="en-GB" w:eastAsia="en-GB"/>
          <w14:ligatures w14:val="none"/>
        </w:rPr>
        <w:fldChar w:fldCharType="begin"/>
      </w:r>
      <w:r w:rsidR="004A2EA1">
        <w:rPr>
          <w:rFonts w:ascii="Cambria" w:eastAsia="Times New Roman" w:hAnsi="Cambria" w:cs="Times New Roman"/>
          <w:kern w:val="0"/>
          <w:lang w:val="en-GB" w:eastAsia="en-GB"/>
          <w14:ligatures w14:val="none"/>
        </w:rPr>
        <w:instrText>HYPERLINK "https://eur-lex.europa.eu/legal-content/EN/TXT/?uri=CELEX:02016R0679-20160504"</w:instrText>
      </w:r>
      <w:r w:rsidRPr="007100CD">
        <w:rPr>
          <w:rFonts w:ascii="Cambria" w:eastAsia="Times New Roman" w:hAnsi="Cambria" w:cs="Times New Roman"/>
          <w:kern w:val="0"/>
          <w:lang w:val="en-GB" w:eastAsia="en-GB"/>
          <w14:ligatures w14:val="none"/>
        </w:rPr>
      </w:r>
      <w:r w:rsidRPr="007100CD">
        <w:rPr>
          <w:rFonts w:ascii="Cambria" w:eastAsia="Times New Roman" w:hAnsi="Cambria" w:cs="Times New Roman"/>
          <w:kern w:val="0"/>
          <w:lang w:val="en-GB" w:eastAsia="en-GB"/>
          <w14:ligatures w14:val="none"/>
        </w:rPr>
        <w:fldChar w:fldCharType="separate"/>
      </w:r>
      <w:r w:rsidRPr="007100CD">
        <w:rPr>
          <w:rFonts w:ascii="Cambria" w:eastAsia="Times New Roman" w:hAnsi="Cambria" w:cs="Times New Roman"/>
          <w:color w:val="0000FF"/>
          <w:kern w:val="0"/>
          <w:u w:val="single"/>
          <w:lang w:val="en" w:eastAsia="en-GB"/>
          <w14:ligatures w14:val="none"/>
        </w:rPr>
        <w:t>General Data Protection Regulation</w:t>
      </w:r>
      <w:r w:rsidRPr="007100CD">
        <w:rPr>
          <w:rFonts w:ascii="Cambria" w:eastAsia="Times New Roman" w:hAnsi="Cambria" w:cs="Times New Roman"/>
          <w:color w:val="0000FF"/>
          <w:kern w:val="0"/>
          <w:lang w:val="en" w:eastAsia="en-GB"/>
          <w14:ligatures w14:val="none"/>
        </w:rPr>
        <w:t xml:space="preserve"> </w:t>
      </w:r>
      <w:r w:rsidRPr="007100CD">
        <w:rPr>
          <w:rFonts w:ascii="Cambria" w:eastAsia="Times New Roman" w:hAnsi="Cambria" w:cs="Times New Roman"/>
          <w:color w:val="0000FF"/>
          <w:kern w:val="0"/>
          <w:lang w:val="en" w:eastAsia="en-GB"/>
          <w14:ligatures w14:val="none"/>
        </w:rPr>
        <w:fldChar w:fldCharType="end"/>
      </w:r>
      <w:r w:rsidRPr="007100CD">
        <w:rPr>
          <w:rFonts w:ascii="Cambria" w:eastAsia="Times New Roman" w:hAnsi="Cambria" w:cs="Times New Roman"/>
          <w:kern w:val="0"/>
          <w:lang w:val="en" w:eastAsia="en-GB"/>
          <w14:ligatures w14:val="none"/>
        </w:rPr>
        <w:t>(GDPR)</w:t>
      </w:r>
      <w:bookmarkEnd w:id="0"/>
      <w:r w:rsidRPr="007100CD">
        <w:rPr>
          <w:rFonts w:ascii="Cambria" w:eastAsia="Calibri" w:hAnsi="Cambria" w:cs="Times New Roman"/>
          <w:kern w:val="0"/>
          <w14:ligatures w14:val="none"/>
        </w:rPr>
        <w:t xml:space="preserve"> and Data Protection Acts 1988-2018. </w:t>
      </w:r>
    </w:p>
    <w:p w14:paraId="771BBA26" w14:textId="77777777" w:rsidR="007100CD" w:rsidRPr="002233CF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b/>
          <w:iCs/>
          <w:color w:val="336699"/>
          <w:kern w:val="0"/>
          <w:u w:val="single"/>
          <w14:ligatures w14:val="none"/>
        </w:rPr>
      </w:pPr>
    </w:p>
    <w:p w14:paraId="7DC12DC0" w14:textId="77777777" w:rsidR="007100CD" w:rsidRPr="00D476E8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b/>
          <w:iCs/>
          <w:color w:val="336699"/>
          <w:kern w:val="0"/>
          <w14:ligatures w14:val="none"/>
        </w:rPr>
      </w:pPr>
    </w:p>
    <w:p w14:paraId="770518F4" w14:textId="77777777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>Notes:</w:t>
      </w:r>
    </w:p>
    <w:p w14:paraId="199B52BC" w14:textId="77777777" w:rsidR="007100CD" w:rsidRPr="007100CD" w:rsidRDefault="007100CD" w:rsidP="0071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 xml:space="preserve">In order to respond to your request for personal data, you will need to provide us with adequate Proof of Identity. </w:t>
      </w:r>
    </w:p>
    <w:p w14:paraId="76C1C724" w14:textId="77777777" w:rsidR="007100CD" w:rsidRPr="007100CD" w:rsidRDefault="007100CD" w:rsidP="0071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>Where a request is manifestly unfounded, excessive, of a repetitive nature or where more than one copy of the data is sought, a fee may apply.</w:t>
      </w:r>
    </w:p>
    <w:p w14:paraId="0301AFE9" w14:textId="052E279E" w:rsidR="007100CD" w:rsidRPr="007100CD" w:rsidRDefault="007100CD" w:rsidP="0071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 xml:space="preserve">You may contact our Data Protection Officer to assist you in the completion of this Form. </w:t>
      </w:r>
      <w:r w:rsidR="0039065B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 xml:space="preserve">You can contact our Data Protection Officer at: </w:t>
      </w:r>
      <w:hyperlink r:id="rId11" w:history="1">
        <w:r w:rsidR="0039065B" w:rsidRPr="004A2EA1">
          <w:rPr>
            <w:rStyle w:val="Hyperlink"/>
            <w:rFonts w:ascii="Cambria" w:eastAsia="Calibri" w:hAnsi="Cambria" w:cs="Times New Roman"/>
            <w:color w:val="0000FF"/>
            <w:kern w:val="0"/>
            <w14:ligatures w14:val="none"/>
          </w:rPr>
          <w:t>dataprotection@enterprise.gov.ie</w:t>
        </w:r>
      </w:hyperlink>
      <w:r w:rsidR="0039065B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 xml:space="preserve"> </w:t>
      </w:r>
      <w:r w:rsidRPr="007100CD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 xml:space="preserve"> </w:t>
      </w:r>
    </w:p>
    <w:p w14:paraId="72C62C9F" w14:textId="77777777" w:rsidR="007100CD" w:rsidRPr="007100CD" w:rsidRDefault="007100CD" w:rsidP="0071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 xml:space="preserve">A copy of our Privacy Statement is available at: </w:t>
      </w:r>
      <w:hyperlink r:id="rId12" w:history="1">
        <w:r w:rsidRPr="007100CD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enterprise.gov.ie/</w:t>
        </w:r>
        <w:proofErr w:type="spellStart"/>
        <w:r w:rsidRPr="007100CD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en</w:t>
        </w:r>
        <w:proofErr w:type="spellEnd"/>
        <w:r w:rsidRPr="007100CD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/Privacy-Statement</w:t>
        </w:r>
      </w:hyperlink>
      <w:r w:rsidRPr="007100CD">
        <w:rPr>
          <w:rFonts w:ascii="Cambria" w:eastAsia="Calibri" w:hAnsi="Cambria" w:cs="Times New Roman"/>
          <w:b/>
          <w:i/>
          <w:color w:val="2F5496"/>
          <w:kern w:val="0"/>
          <w14:ligatures w14:val="none"/>
        </w:rPr>
        <w:t xml:space="preserve"> </w:t>
      </w:r>
    </w:p>
    <w:p w14:paraId="37AACBB2" w14:textId="77777777" w:rsidR="007100CD" w:rsidRPr="00D476E8" w:rsidRDefault="007100CD" w:rsidP="007100CD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color w:val="2F5496"/>
          <w:kern w:val="0"/>
          <w14:ligatures w14:val="none"/>
        </w:rPr>
      </w:pPr>
    </w:p>
    <w:p w14:paraId="2E5546DA" w14:textId="77777777" w:rsidR="007100CD" w:rsidRPr="00317253" w:rsidRDefault="007100CD" w:rsidP="007100CD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b/>
          <w:iCs/>
          <w:color w:val="2F5496"/>
          <w:kern w:val="0"/>
          <w14:ligatures w14:val="none"/>
        </w:rPr>
      </w:pPr>
    </w:p>
    <w:p w14:paraId="188BF536" w14:textId="77777777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kern w:val="0"/>
          <w14:ligatures w14:val="none"/>
        </w:rPr>
        <w:t>Data Retention</w:t>
      </w:r>
    </w:p>
    <w:p w14:paraId="1E583210" w14:textId="6E16C129" w:rsidR="002233CF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We will only keep a copy of these documents until your subject access request has been fully processed and issued to you and all relevant review or appeal procedure timelines have expired. </w:t>
      </w:r>
    </w:p>
    <w:p w14:paraId="0264FBB3" w14:textId="7718B7E6" w:rsidR="002233CF" w:rsidRDefault="002233CF">
      <w:pPr>
        <w:rPr>
          <w:rFonts w:ascii="Cambria" w:eastAsia="Calibri" w:hAnsi="Cambria" w:cs="Times New Roman"/>
          <w:kern w:val="0"/>
          <w14:ligatures w14:val="none"/>
        </w:rPr>
      </w:pPr>
      <w:r>
        <w:rPr>
          <w:rFonts w:ascii="Cambria" w:eastAsia="Calibri" w:hAnsi="Cambria" w:cs="Times New Roman"/>
          <w:kern w:val="0"/>
          <w14:ligatures w14:val="none"/>
        </w:rPr>
        <w:br w:type="page"/>
      </w:r>
    </w:p>
    <w:p w14:paraId="67CD94E3" w14:textId="02DB3C04" w:rsidR="002233CF" w:rsidRPr="002233CF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lastRenderedPageBreak/>
        <w:t xml:space="preserve">Please complete </w:t>
      </w:r>
      <w:r w:rsidRPr="007100CD">
        <w:rPr>
          <w:rFonts w:ascii="Cambria" w:eastAsia="Calibri" w:hAnsi="Cambria" w:cs="Times New Roman"/>
          <w:b/>
          <w:kern w:val="0"/>
          <w14:ligatures w14:val="none"/>
        </w:rPr>
        <w:t>all parts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 of this </w:t>
      </w:r>
      <w:r w:rsidR="00D476E8">
        <w:rPr>
          <w:rFonts w:ascii="Cambria" w:eastAsia="Calibri" w:hAnsi="Cambria" w:cs="Times New Roman"/>
          <w:kern w:val="0"/>
          <w14:ligatures w14:val="none"/>
        </w:rPr>
        <w:t>f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orm </w:t>
      </w:r>
      <w:r w:rsidRPr="007100CD">
        <w:rPr>
          <w:rFonts w:ascii="Cambria" w:eastAsia="Calibri" w:hAnsi="Cambria" w:cs="Times New Roman"/>
          <w:b/>
          <w:kern w:val="0"/>
          <w14:ligatures w14:val="none"/>
        </w:rPr>
        <w:t>in full</w:t>
      </w:r>
      <w:r w:rsidRPr="007100CD">
        <w:rPr>
          <w:rFonts w:ascii="Cambria" w:eastAsia="Calibri" w:hAnsi="Cambria" w:cs="Times New Roman"/>
          <w:kern w:val="0"/>
          <w14:ligatures w14:val="none"/>
        </w:rPr>
        <w:t>.</w:t>
      </w:r>
    </w:p>
    <w:p w14:paraId="09C7EDC8" w14:textId="77777777" w:rsidR="002233CF" w:rsidRDefault="002233CF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DF959DC" w14:textId="2A86AE9E" w:rsidR="007100CD" w:rsidRPr="007100CD" w:rsidRDefault="004513D5" w:rsidP="005C03F5">
      <w:pPr>
        <w:pStyle w:val="Heading1"/>
        <w:rPr>
          <w:kern w:val="0"/>
          <w14:ligatures w14:val="none"/>
        </w:rPr>
      </w:pPr>
      <w:r w:rsidRPr="007100CD">
        <w:t xml:space="preserve">Part 1 – </w:t>
      </w:r>
      <w:r w:rsidRPr="002233CF">
        <w:t>Details</w:t>
      </w:r>
      <w:r w:rsidRPr="007100CD">
        <w:t xml:space="preserve"> </w:t>
      </w:r>
      <w:r w:rsidRPr="00317253">
        <w:rPr>
          <w:rStyle w:val="Heading1Char"/>
          <w:b/>
          <w:bCs/>
        </w:rPr>
        <w:t>of</w:t>
      </w:r>
      <w:r w:rsidRPr="00317253">
        <w:rPr>
          <w:bCs/>
        </w:rPr>
        <w:t xml:space="preserve"> </w:t>
      </w:r>
      <w:r w:rsidRPr="007100CD">
        <w:t xml:space="preserve">Data Subject </w:t>
      </w:r>
      <w:r w:rsidRPr="007100CD">
        <w:rPr>
          <w:sz w:val="28"/>
          <w:szCs w:val="28"/>
        </w:rPr>
        <w:t>(Your Details)</w:t>
      </w:r>
    </w:p>
    <w:p w14:paraId="11F931C7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0FF287B3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i/>
          <w:kern w:val="0"/>
          <w14:ligatures w14:val="none"/>
        </w:rPr>
        <w:t xml:space="preserve">Contact Details </w:t>
      </w:r>
      <w:r w:rsidRPr="007100CD">
        <w:rPr>
          <w:rFonts w:ascii="Cambria" w:eastAsia="Calibri" w:hAnsi="Cambria" w:cs="Times New Roman"/>
          <w:i/>
          <w:kern w:val="0"/>
          <w14:ligatures w14:val="none"/>
        </w:rPr>
        <w:t>(in block capitals)</w:t>
      </w:r>
      <w:r w:rsidRPr="007100CD">
        <w:rPr>
          <w:rFonts w:ascii="Cambria" w:eastAsia="Calibri" w:hAnsi="Cambria" w:cs="Times New Roman"/>
          <w:b/>
          <w:kern w:val="0"/>
          <w14:ligatures w14:val="none"/>
        </w:rPr>
        <w:t>:</w:t>
      </w:r>
    </w:p>
    <w:p w14:paraId="664CA4AF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556B26E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Name: ___________________________________________________________________________________________</w:t>
      </w:r>
    </w:p>
    <w:p w14:paraId="0A07EC2C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CFC0F07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CD95E7B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Surname: ________________________________________________________________________________________</w:t>
      </w:r>
    </w:p>
    <w:p w14:paraId="5A0A4D8E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584E1541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46924231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Address: __________________________________________________________________________________________</w:t>
      </w:r>
    </w:p>
    <w:p w14:paraId="74023AFF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49E49BE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177FB04E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89B4F3E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193BCC20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612AFDC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35F1424B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Eircode: ___________________________________________________________________________________________</w:t>
      </w:r>
    </w:p>
    <w:p w14:paraId="03891A01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3DB75B46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3E356E23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Contact Phone Number: _________________________________________________________________________</w:t>
      </w:r>
    </w:p>
    <w:p w14:paraId="22CF0929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7B9F3891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64A083D" w14:textId="4BB0331E" w:rsid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Email Address (where applicable): ____________________________________________________________</w:t>
      </w:r>
    </w:p>
    <w:p w14:paraId="4F113F91" w14:textId="77777777" w:rsidR="004513D5" w:rsidRDefault="004513D5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AC40877" w14:textId="77777777" w:rsidR="004513D5" w:rsidRPr="007100CD" w:rsidRDefault="004513D5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021B124E" w14:textId="44CBF388" w:rsidR="004513D5" w:rsidRPr="00D476E8" w:rsidRDefault="004513D5" w:rsidP="005C03F5">
      <w:pPr>
        <w:pStyle w:val="Heading1"/>
      </w:pPr>
      <w:r w:rsidRPr="00D476E8">
        <w:t>Part 2 – Details of Request</w:t>
      </w:r>
    </w:p>
    <w:p w14:paraId="65C09FEE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BFD3CCC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</w:pPr>
      <w:r w:rsidRPr="007100CD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Help Us to Help You!</w:t>
      </w:r>
    </w:p>
    <w:p w14:paraId="6D123BEB" w14:textId="77777777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6F919018" w14:textId="28FD8646" w:rsidR="007100CD" w:rsidRPr="00E370E0" w:rsidRDefault="007100CD" w:rsidP="004A2EA1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To assist us in locating the data you are requesting, please include as many specific details as possible in relation to your interactions with us in the past (</w:t>
      </w:r>
      <w:r w:rsidR="004A2EA1">
        <w:rPr>
          <w:rFonts w:ascii="Cambria" w:eastAsia="Calibri" w:hAnsi="Cambria" w:cs="Times New Roman"/>
          <w:kern w:val="0"/>
          <w14:ligatures w14:val="none"/>
        </w:rPr>
        <w:t>for example,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 please state the area(s) of the Department/Office you have corresponded with/the types of applications you may have made, </w:t>
      </w:r>
      <w:r w:rsidR="004A2EA1">
        <w:rPr>
          <w:rFonts w:ascii="Cambria" w:eastAsia="Calibri" w:hAnsi="Cambria" w:cs="Times New Roman"/>
          <w:kern w:val="0"/>
          <w14:ligatures w14:val="none"/>
        </w:rPr>
        <w:t>and so on</w:t>
      </w:r>
      <w:r w:rsidRPr="007100CD">
        <w:rPr>
          <w:rFonts w:ascii="Cambria" w:eastAsia="Calibri" w:hAnsi="Cambria" w:cs="Times New Roman"/>
          <w:kern w:val="0"/>
          <w14:ligatures w14:val="none"/>
        </w:rPr>
        <w:t>).</w:t>
      </w:r>
    </w:p>
    <w:p w14:paraId="3E51CDF3" w14:textId="77777777" w:rsidR="007100CD" w:rsidRPr="00E370E0" w:rsidRDefault="007100CD" w:rsidP="007100CD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356A609" w14:textId="77777777" w:rsidR="007100CD" w:rsidRPr="00E370E0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0E2CA168" w14:textId="77777777" w:rsidR="007100CD" w:rsidRPr="00E370E0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E370E0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6138C91A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978A88B" w14:textId="431A9266" w:rsidR="007100CD" w:rsidRPr="007100CD" w:rsidRDefault="007100CD" w:rsidP="007A00A9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Please tell us the relevant </w:t>
      </w:r>
      <w:proofErr w:type="gramStart"/>
      <w:r w:rsidRPr="007100CD">
        <w:rPr>
          <w:rFonts w:ascii="Cambria" w:eastAsia="Calibri" w:hAnsi="Cambria" w:cs="Times New Roman"/>
          <w:kern w:val="0"/>
          <w14:ligatures w14:val="none"/>
        </w:rPr>
        <w:t>period of time</w:t>
      </w:r>
      <w:proofErr w:type="gramEnd"/>
      <w:r w:rsidRPr="007100CD">
        <w:rPr>
          <w:rFonts w:ascii="Cambria" w:eastAsia="Calibri" w:hAnsi="Cambria" w:cs="Times New Roman"/>
          <w:kern w:val="0"/>
          <w14:ligatures w14:val="none"/>
        </w:rPr>
        <w:t xml:space="preserve"> or timelines involved (</w:t>
      </w:r>
      <w:r w:rsidR="004A2EA1">
        <w:rPr>
          <w:rFonts w:ascii="Cambria" w:eastAsia="Calibri" w:hAnsi="Cambria" w:cs="Times New Roman"/>
          <w:kern w:val="0"/>
          <w14:ligatures w14:val="none"/>
        </w:rPr>
        <w:t>that is,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 the relevant dates</w:t>
      </w:r>
      <w:r w:rsidR="004A2EA1">
        <w:rPr>
          <w:rFonts w:ascii="Cambria" w:eastAsia="Calibri" w:hAnsi="Cambria" w:cs="Times New Roman"/>
          <w:kern w:val="0"/>
          <w14:ligatures w14:val="none"/>
        </w:rPr>
        <w:t xml:space="preserve">, for example, </w:t>
      </w:r>
      <w:r w:rsidRPr="007100CD">
        <w:rPr>
          <w:rFonts w:ascii="Cambria" w:eastAsia="Calibri" w:hAnsi="Cambria" w:cs="Times New Roman"/>
          <w:i/>
          <w:kern w:val="0"/>
          <w14:ligatures w14:val="none"/>
        </w:rPr>
        <w:t>01 January 202</w:t>
      </w:r>
      <w:r w:rsidR="0039065B">
        <w:rPr>
          <w:rFonts w:ascii="Cambria" w:eastAsia="Calibri" w:hAnsi="Cambria" w:cs="Times New Roman"/>
          <w:i/>
          <w:kern w:val="0"/>
          <w14:ligatures w14:val="none"/>
        </w:rPr>
        <w:t>4</w:t>
      </w:r>
      <w:r w:rsidRPr="007100CD">
        <w:rPr>
          <w:rFonts w:ascii="Cambria" w:eastAsia="Calibri" w:hAnsi="Cambria" w:cs="Times New Roman"/>
          <w:i/>
          <w:kern w:val="0"/>
          <w14:ligatures w14:val="none"/>
        </w:rPr>
        <w:t xml:space="preserve"> </w:t>
      </w:r>
      <w:r w:rsidR="00656EC3">
        <w:rPr>
          <w:rFonts w:ascii="Cambria" w:eastAsia="Calibri" w:hAnsi="Cambria" w:cs="Times New Roman"/>
          <w:i/>
          <w:kern w:val="0"/>
          <w14:ligatures w14:val="none"/>
        </w:rPr>
        <w:t>-</w:t>
      </w:r>
      <w:r w:rsidRPr="007100CD">
        <w:rPr>
          <w:rFonts w:ascii="Cambria" w:eastAsia="Calibri" w:hAnsi="Cambria" w:cs="Times New Roman"/>
          <w:i/>
          <w:kern w:val="0"/>
          <w14:ligatures w14:val="none"/>
        </w:rPr>
        <w:t xml:space="preserve"> 31 December 202</w:t>
      </w:r>
      <w:r w:rsidR="0039065B">
        <w:rPr>
          <w:rFonts w:ascii="Cambria" w:eastAsia="Calibri" w:hAnsi="Cambria" w:cs="Times New Roman"/>
          <w:i/>
          <w:kern w:val="0"/>
          <w14:ligatures w14:val="none"/>
        </w:rPr>
        <w:t>4</w:t>
      </w:r>
      <w:r w:rsidRPr="007100CD">
        <w:rPr>
          <w:rFonts w:ascii="Cambria" w:eastAsia="Calibri" w:hAnsi="Cambria" w:cs="Times New Roman"/>
          <w:i/>
          <w:kern w:val="0"/>
          <w14:ligatures w14:val="none"/>
        </w:rPr>
        <w:t xml:space="preserve"> </w:t>
      </w:r>
      <w:r w:rsidRPr="007100CD">
        <w:rPr>
          <w:rFonts w:ascii="Cambria" w:eastAsia="Calibri" w:hAnsi="Cambria" w:cs="Times New Roman"/>
          <w:kern w:val="0"/>
          <w14:ligatures w14:val="none"/>
        </w:rPr>
        <w:t>for which you are seeking the personal data).</w:t>
      </w:r>
    </w:p>
    <w:p w14:paraId="14E69299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C92B09A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</w:t>
      </w:r>
    </w:p>
    <w:p w14:paraId="528DE68D" w14:textId="1025AE49" w:rsidR="007100CD" w:rsidRPr="007100CD" w:rsidRDefault="007100CD" w:rsidP="007A00A9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Please provide us with any reference numbers relating to your contact with us in the past (</w:t>
      </w:r>
      <w:r w:rsidR="007A00A9">
        <w:rPr>
          <w:rFonts w:ascii="Cambria" w:eastAsia="Calibri" w:hAnsi="Cambria" w:cs="Times New Roman"/>
          <w:kern w:val="0"/>
          <w14:ligatures w14:val="none"/>
        </w:rPr>
        <w:t xml:space="preserve">for example, 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previous correspondence references, case reference numbers, </w:t>
      </w:r>
      <w:r w:rsidR="007A00A9">
        <w:rPr>
          <w:rFonts w:ascii="Cambria" w:eastAsia="Calibri" w:hAnsi="Cambria" w:cs="Times New Roman"/>
          <w:kern w:val="0"/>
          <w14:ligatures w14:val="none"/>
        </w:rPr>
        <w:t>and so on</w:t>
      </w:r>
      <w:r w:rsidRPr="007100CD">
        <w:rPr>
          <w:rFonts w:ascii="Cambria" w:eastAsia="Calibri" w:hAnsi="Cambria" w:cs="Times New Roman"/>
          <w:kern w:val="0"/>
          <w14:ligatures w14:val="none"/>
        </w:rPr>
        <w:t>).</w:t>
      </w:r>
    </w:p>
    <w:p w14:paraId="28D28A90" w14:textId="77777777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301A79E6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</w:t>
      </w:r>
    </w:p>
    <w:p w14:paraId="02C34041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784ACF9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57EC7824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5C9E9F3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4E20E632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5F2BDA9D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306E99B2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E0B0148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273CE2CD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5D59C6D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4EDEE627" w14:textId="77777777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583036DD" w14:textId="77777777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4CB5AE2D" w14:textId="77777777" w:rsidR="007100CD" w:rsidRPr="007100CD" w:rsidRDefault="007100CD" w:rsidP="007100CD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70E7D1C8" w14:textId="42DF7740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Please provide us with any other specific details that you feel are relevant in assisting us in locating your personal data (</w:t>
      </w:r>
      <w:r w:rsidR="007A00A9">
        <w:rPr>
          <w:rFonts w:ascii="Cambria" w:eastAsia="Calibri" w:hAnsi="Cambria" w:cs="Times New Roman"/>
          <w:kern w:val="0"/>
          <w14:ligatures w14:val="none"/>
        </w:rPr>
        <w:t>for example,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 by providing us with as much detail as possible in relation to your access request, we will be able to assist you more efficiently).     </w:t>
      </w:r>
    </w:p>
    <w:p w14:paraId="0867D2E8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212BB77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bookmarkStart w:id="1" w:name="_Hlk514676387"/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</w:t>
      </w:r>
    </w:p>
    <w:p w14:paraId="73AE8C02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0A3E2962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0DC6436F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0A15C0F6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7F98435A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0F5CD76C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77C10A4C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43B4EB10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0EAA9C8F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4244C1F6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bookmarkEnd w:id="1"/>
    <w:p w14:paraId="62D1D40E" w14:textId="77777777" w:rsidR="007100CD" w:rsidRPr="007100CD" w:rsidRDefault="007100CD" w:rsidP="007100CD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6C10730" w14:textId="77777777" w:rsidR="007100CD" w:rsidRPr="007100CD" w:rsidRDefault="007100CD" w:rsidP="007100CD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563D77B4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0F26283C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45E2323B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11ADD043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541B511D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370396E8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FC1262A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4FE1D19A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532F191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2E69FB61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32DD7874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7562C72A" w14:textId="6A7EC220" w:rsidR="005C03F5" w:rsidRDefault="005C03F5">
      <w:pPr>
        <w:rPr>
          <w:rFonts w:ascii="Cambria" w:eastAsia="Calibri" w:hAnsi="Cambria" w:cs="Times New Roman"/>
          <w:kern w:val="0"/>
          <w14:ligatures w14:val="none"/>
        </w:rPr>
      </w:pPr>
      <w:r>
        <w:rPr>
          <w:rFonts w:ascii="Cambria" w:eastAsia="Calibri" w:hAnsi="Cambria" w:cs="Times New Roman"/>
          <w:kern w:val="0"/>
          <w14:ligatures w14:val="none"/>
        </w:rPr>
        <w:br w:type="page"/>
      </w:r>
    </w:p>
    <w:p w14:paraId="0C14CB78" w14:textId="77777777" w:rsidR="004513D5" w:rsidRPr="007100CD" w:rsidRDefault="004513D5" w:rsidP="005C03F5">
      <w:pPr>
        <w:pStyle w:val="Heading1"/>
      </w:pPr>
      <w:r w:rsidRPr="007100CD">
        <w:lastRenderedPageBreak/>
        <w:t>Part 3 - Declaration</w:t>
      </w:r>
    </w:p>
    <w:p w14:paraId="70581E01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7F83F5DC" w14:textId="58DB6095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I declare that all the details I have provided in this </w:t>
      </w:r>
      <w:r w:rsidR="004513D5">
        <w:rPr>
          <w:rFonts w:ascii="Cambria" w:eastAsia="Calibri" w:hAnsi="Cambria" w:cs="Times New Roman"/>
          <w:kern w:val="0"/>
          <w14:ligatures w14:val="none"/>
        </w:rPr>
        <w:t>f</w:t>
      </w:r>
      <w:r w:rsidRPr="007100CD">
        <w:rPr>
          <w:rFonts w:ascii="Cambria" w:eastAsia="Calibri" w:hAnsi="Cambria" w:cs="Times New Roman"/>
          <w:kern w:val="0"/>
          <w14:ligatures w14:val="none"/>
        </w:rPr>
        <w:t>orm are true and complete to the best of my knowledge.</w:t>
      </w:r>
    </w:p>
    <w:p w14:paraId="047BEF8A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1A122ED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3DC5B4DD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Signature of Requester: _____________________________________________</w:t>
      </w:r>
    </w:p>
    <w:p w14:paraId="64B86929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1A732CC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56547AF9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Date: _________________________________</w:t>
      </w:r>
    </w:p>
    <w:p w14:paraId="01FE8B83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1D3AC708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72F2385A" w14:textId="4E3B15C3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Please return the completed </w:t>
      </w:r>
      <w:r w:rsidR="00A0625F">
        <w:rPr>
          <w:rFonts w:ascii="Cambria" w:eastAsia="Calibri" w:hAnsi="Cambria" w:cs="Times New Roman"/>
          <w:kern w:val="0"/>
          <w14:ligatures w14:val="none"/>
        </w:rPr>
        <w:t>f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orm by post to: </w:t>
      </w:r>
    </w:p>
    <w:p w14:paraId="5168B940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39979D19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kern w:val="0"/>
          <w14:ligatures w14:val="none"/>
        </w:rPr>
        <w:t>Data Protection Officer</w:t>
      </w:r>
    </w:p>
    <w:p w14:paraId="0872A18D" w14:textId="775C52D2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kern w:val="0"/>
          <w14:ligatures w14:val="none"/>
        </w:rPr>
        <w:t>Department of Enterprise, T</w:t>
      </w:r>
      <w:r w:rsidR="0039065B">
        <w:rPr>
          <w:rFonts w:ascii="Cambria" w:eastAsia="Calibri" w:hAnsi="Cambria" w:cs="Times New Roman"/>
          <w:b/>
          <w:kern w:val="0"/>
          <w14:ligatures w14:val="none"/>
        </w:rPr>
        <w:t>ourism</w:t>
      </w:r>
      <w:r w:rsidRPr="007100CD">
        <w:rPr>
          <w:rFonts w:ascii="Cambria" w:eastAsia="Calibri" w:hAnsi="Cambria" w:cs="Times New Roman"/>
          <w:b/>
          <w:kern w:val="0"/>
          <w14:ligatures w14:val="none"/>
        </w:rPr>
        <w:t xml:space="preserve"> and Employment</w:t>
      </w:r>
    </w:p>
    <w:p w14:paraId="30AC4D0E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kern w:val="0"/>
          <w14:ligatures w14:val="none"/>
        </w:rPr>
        <w:t>23 Kildare Street</w:t>
      </w:r>
    </w:p>
    <w:p w14:paraId="5D14D9B7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kern w:val="0"/>
          <w14:ligatures w14:val="none"/>
        </w:rPr>
        <w:t>Dublin 2</w:t>
      </w:r>
    </w:p>
    <w:p w14:paraId="03F13433" w14:textId="77777777" w:rsidR="007100CD" w:rsidRP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kern w:val="0"/>
          <w14:ligatures w14:val="none"/>
        </w:rPr>
        <w:t>D02 TD30</w:t>
      </w:r>
    </w:p>
    <w:p w14:paraId="576C3F86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ECDDDF4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AC8D785" w14:textId="11EEB4C9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Or by email to:</w:t>
      </w:r>
    </w:p>
    <w:p w14:paraId="3600E927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color w:val="0000FF"/>
          <w:kern w:val="0"/>
          <w14:ligatures w14:val="none"/>
        </w:rPr>
      </w:pPr>
      <w:hyperlink r:id="rId13" w:history="1">
        <w:r w:rsidRPr="007100CD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dataprotection@enterprise.gov.ie</w:t>
        </w:r>
      </w:hyperlink>
    </w:p>
    <w:p w14:paraId="5BFD3CEE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</w:p>
    <w:p w14:paraId="1D176668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25C0657F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61027813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36C560EC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Further information on Data Protection:</w:t>
      </w:r>
    </w:p>
    <w:p w14:paraId="4D24066A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7A16F1B0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b/>
          <w:bCs/>
          <w:kern w:val="0"/>
          <w14:ligatures w14:val="none"/>
        </w:rPr>
      </w:pPr>
      <w:r w:rsidRPr="007100CD">
        <w:rPr>
          <w:rFonts w:ascii="Cambria" w:eastAsia="Calibri" w:hAnsi="Cambria" w:cs="Times New Roman"/>
          <w:b/>
          <w:bCs/>
          <w:kern w:val="0"/>
          <w14:ligatures w14:val="none"/>
        </w:rPr>
        <w:t xml:space="preserve">Data Protection Commission </w:t>
      </w:r>
    </w:p>
    <w:p w14:paraId="5D42DD54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Irish Supervisory Authority for Data Protection issues</w:t>
      </w:r>
    </w:p>
    <w:p w14:paraId="6931CB09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See: </w:t>
      </w:r>
      <w:hyperlink r:id="rId14" w:history="1">
        <w:r w:rsidRPr="007100CD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www.dataprotection.ie</w:t>
        </w:r>
      </w:hyperlink>
    </w:p>
    <w:p w14:paraId="36470B36" w14:textId="77777777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14:ligatures w14:val="none"/>
        </w:rPr>
      </w:pPr>
    </w:p>
    <w:p w14:paraId="5E85E285" w14:textId="6F57A13F" w:rsidR="007100CD" w:rsidRPr="007100CD" w:rsidRDefault="007100CD" w:rsidP="007100CD">
      <w:pPr>
        <w:spacing w:after="0" w:line="240" w:lineRule="auto"/>
        <w:rPr>
          <w:rFonts w:ascii="Cambria" w:eastAsia="Calibri" w:hAnsi="Cambria" w:cs="Times New Roman"/>
          <w:color w:val="0000FF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Contact </w:t>
      </w:r>
      <w:r w:rsidR="007A00A9">
        <w:rPr>
          <w:rFonts w:ascii="Cambria" w:eastAsia="Calibri" w:hAnsi="Cambria" w:cs="Times New Roman"/>
          <w:kern w:val="0"/>
          <w14:ligatures w14:val="none"/>
        </w:rPr>
        <w:t>i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nformation is also available at: </w:t>
      </w:r>
      <w:hyperlink r:id="rId15" w:history="1">
        <w:r w:rsidRPr="007100CD"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br/>
        </w:r>
        <w:r w:rsidRPr="007100CD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www.dataprotection.ie/en/contact</w:t>
        </w:r>
      </w:hyperlink>
      <w:r w:rsidRPr="007100CD">
        <w:rPr>
          <w:rFonts w:ascii="Cambria" w:eastAsia="Calibri" w:hAnsi="Cambria" w:cs="Times New Roman"/>
          <w:color w:val="0000FF"/>
          <w:kern w:val="0"/>
          <w14:ligatures w14:val="none"/>
        </w:rPr>
        <w:t xml:space="preserve"> </w:t>
      </w:r>
    </w:p>
    <w:p w14:paraId="514FE23B" w14:textId="08060484" w:rsidR="00E370E0" w:rsidRDefault="00E370E0">
      <w:pPr>
        <w:rPr>
          <w:rFonts w:ascii="Cambria" w:eastAsia="Calibri" w:hAnsi="Cambria" w:cs="Times New Roman"/>
          <w:kern w:val="0"/>
          <w14:ligatures w14:val="none"/>
        </w:rPr>
      </w:pPr>
      <w:r>
        <w:rPr>
          <w:rFonts w:ascii="Cambria" w:eastAsia="Calibri" w:hAnsi="Cambria" w:cs="Times New Roman"/>
          <w:kern w:val="0"/>
          <w14:ligatures w14:val="none"/>
        </w:rPr>
        <w:br w:type="page"/>
      </w:r>
    </w:p>
    <w:p w14:paraId="1C7FF435" w14:textId="21A7DE3C" w:rsidR="004513D5" w:rsidRPr="005C03F5" w:rsidRDefault="004513D5" w:rsidP="005C03F5">
      <w:pPr>
        <w:pStyle w:val="Heading1"/>
      </w:pPr>
      <w:r w:rsidRPr="005C03F5">
        <w:lastRenderedPageBreak/>
        <w:t>Part 4 – Further Details</w:t>
      </w:r>
    </w:p>
    <w:p w14:paraId="2D115858" w14:textId="77777777" w:rsidR="00317253" w:rsidRPr="005C03F5" w:rsidRDefault="00317253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16"/>
          <w:szCs w:val="16"/>
          <w14:ligatures w14:val="none"/>
        </w:rPr>
      </w:pPr>
    </w:p>
    <w:p w14:paraId="1A29BBC1" w14:textId="3425E6BB" w:rsidR="007100CD" w:rsidRDefault="007100CD" w:rsidP="007100CD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Please tick, which areas of our </w:t>
      </w:r>
      <w:proofErr w:type="gramStart"/>
      <w:r w:rsidRPr="007100CD">
        <w:rPr>
          <w:rFonts w:ascii="Cambria" w:eastAsia="Calibri" w:hAnsi="Cambria" w:cs="Times New Roman"/>
          <w:kern w:val="0"/>
          <w14:ligatures w14:val="none"/>
        </w:rPr>
        <w:t>Department</w:t>
      </w:r>
      <w:proofErr w:type="gramEnd"/>
      <w:r w:rsidRPr="007100CD">
        <w:rPr>
          <w:rFonts w:ascii="Cambria" w:eastAsia="Calibri" w:hAnsi="Cambria" w:cs="Times New Roman"/>
          <w:kern w:val="0"/>
          <w14:ligatures w14:val="none"/>
        </w:rPr>
        <w:t xml:space="preserve"> or Offices as set out below, that you think may hold your personal data. This will assist us in providing you with a more efficient service.</w:t>
      </w:r>
    </w:p>
    <w:p w14:paraId="4E14A870" w14:textId="77777777" w:rsidR="007100CD" w:rsidRPr="005C03F5" w:rsidRDefault="007100CD" w:rsidP="007100CD">
      <w:pPr>
        <w:spacing w:after="0" w:line="240" w:lineRule="auto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3828"/>
        <w:gridCol w:w="2551"/>
        <w:gridCol w:w="2835"/>
      </w:tblGrid>
      <w:tr w:rsidR="0039065B" w:rsidRPr="009A4206" w14:paraId="7CE89677" w14:textId="77777777" w:rsidTr="002215B8">
        <w:tc>
          <w:tcPr>
            <w:tcW w:w="3828" w:type="dxa"/>
            <w:shd w:val="clear" w:color="auto" w:fill="BFBFBF" w:themeFill="background1" w:themeFillShade="BF"/>
          </w:tcPr>
          <w:p w14:paraId="789EFF32" w14:textId="77777777" w:rsidR="0039065B" w:rsidRPr="0039065B" w:rsidRDefault="0039065B" w:rsidP="002E41DC">
            <w:pPr>
              <w:rPr>
                <w:rFonts w:ascii="Cambria" w:hAnsi="Cambria" w:cs="Arial"/>
                <w:b/>
              </w:rPr>
            </w:pPr>
            <w:r w:rsidRPr="0039065B">
              <w:rPr>
                <w:rFonts w:ascii="Cambria" w:hAnsi="Cambria" w:cs="Arial"/>
                <w:b/>
              </w:rPr>
              <w:t>Our Business Areas</w:t>
            </w:r>
          </w:p>
          <w:p w14:paraId="06B1099E" w14:textId="77777777" w:rsidR="0039065B" w:rsidRPr="0039065B" w:rsidRDefault="0039065B" w:rsidP="002E41DC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0A80C615" w14:textId="77777777" w:rsidR="0039065B" w:rsidRPr="0039065B" w:rsidRDefault="0039065B" w:rsidP="004513D5">
            <w:pPr>
              <w:rPr>
                <w:rFonts w:ascii="Cambria" w:hAnsi="Cambria" w:cs="Arial"/>
                <w:b/>
              </w:rPr>
            </w:pPr>
            <w:r w:rsidRPr="0039065B">
              <w:rPr>
                <w:rFonts w:ascii="Cambria" w:hAnsi="Cambria" w:cs="Arial"/>
                <w:b/>
              </w:rPr>
              <w:t xml:space="preserve">Please indicate where you think your personal data are being held? </w:t>
            </w:r>
          </w:p>
          <w:p w14:paraId="578B4EDF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>(Please tick all relevant areas)</w:t>
            </w:r>
          </w:p>
          <w:p w14:paraId="165DB66D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0844BCD" w14:textId="77777777" w:rsidR="0039065B" w:rsidRPr="0039065B" w:rsidRDefault="0039065B" w:rsidP="004513D5">
            <w:pPr>
              <w:rPr>
                <w:rFonts w:ascii="Cambria" w:hAnsi="Cambria" w:cs="Arial"/>
                <w:b/>
              </w:rPr>
            </w:pPr>
            <w:r w:rsidRPr="0039065B">
              <w:rPr>
                <w:rFonts w:ascii="Cambria" w:hAnsi="Cambria" w:cs="Arial"/>
                <w:b/>
              </w:rPr>
              <w:t xml:space="preserve">Please provide as much specific detail(s) as you can in assisting us to locate your personal data  </w:t>
            </w:r>
          </w:p>
          <w:p w14:paraId="4B830877" w14:textId="1493AC0F" w:rsidR="0039065B" w:rsidRPr="0039065B" w:rsidRDefault="0039065B" w:rsidP="004513D5">
            <w:pPr>
              <w:rPr>
                <w:rFonts w:ascii="Cambria" w:hAnsi="Cambria" w:cs="Arial"/>
                <w:b/>
              </w:rPr>
            </w:pPr>
            <w:r w:rsidRPr="0039065B">
              <w:rPr>
                <w:rFonts w:ascii="Cambria" w:hAnsi="Cambria" w:cs="Arial"/>
              </w:rPr>
              <w:t>(Please insert any reference numbers or case numbers</w:t>
            </w:r>
            <w:r w:rsidR="00A0625F">
              <w:rPr>
                <w:rFonts w:ascii="Cambria" w:hAnsi="Cambria" w:cs="Arial"/>
              </w:rPr>
              <w:t>, and so on</w:t>
            </w:r>
            <w:r w:rsidRPr="0039065B">
              <w:rPr>
                <w:rFonts w:ascii="Cambria" w:hAnsi="Cambria" w:cs="Arial"/>
              </w:rPr>
              <w:t xml:space="preserve"> here)</w:t>
            </w:r>
          </w:p>
        </w:tc>
      </w:tr>
      <w:tr w:rsidR="0039065B" w:rsidRPr="009A4206" w14:paraId="0375F8D9" w14:textId="77777777" w:rsidTr="002E41DC">
        <w:tc>
          <w:tcPr>
            <w:tcW w:w="3828" w:type="dxa"/>
          </w:tcPr>
          <w:p w14:paraId="56B60A1E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>Human Resources (Personnel) Unit</w:t>
            </w:r>
          </w:p>
        </w:tc>
        <w:tc>
          <w:tcPr>
            <w:tcW w:w="2551" w:type="dxa"/>
          </w:tcPr>
          <w:p w14:paraId="20AF1304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77794C6D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326396F3" w14:textId="77777777" w:rsidTr="002E41DC">
        <w:tc>
          <w:tcPr>
            <w:tcW w:w="3828" w:type="dxa"/>
          </w:tcPr>
          <w:p w14:paraId="5FD84B10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 xml:space="preserve">Learning and Development Unit </w:t>
            </w:r>
          </w:p>
        </w:tc>
        <w:tc>
          <w:tcPr>
            <w:tcW w:w="2551" w:type="dxa"/>
          </w:tcPr>
          <w:p w14:paraId="07C4816D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18A5F98F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4F079F8F" w14:textId="77777777" w:rsidTr="002E41DC">
        <w:tc>
          <w:tcPr>
            <w:tcW w:w="3828" w:type="dxa"/>
          </w:tcPr>
          <w:p w14:paraId="0BE81843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>Ministers’ Offices</w:t>
            </w:r>
          </w:p>
        </w:tc>
        <w:tc>
          <w:tcPr>
            <w:tcW w:w="2551" w:type="dxa"/>
          </w:tcPr>
          <w:p w14:paraId="61F789F8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7074E1CE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69B8A359" w14:textId="77777777" w:rsidTr="002E41DC">
        <w:tc>
          <w:tcPr>
            <w:tcW w:w="3828" w:type="dxa"/>
          </w:tcPr>
          <w:p w14:paraId="72811760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 xml:space="preserve">Secretary General’s Office </w:t>
            </w:r>
          </w:p>
        </w:tc>
        <w:tc>
          <w:tcPr>
            <w:tcW w:w="2551" w:type="dxa"/>
          </w:tcPr>
          <w:p w14:paraId="5D6AA354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5F08A541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44D4B6CC" w14:textId="77777777" w:rsidTr="002E41DC">
        <w:tc>
          <w:tcPr>
            <w:tcW w:w="3828" w:type="dxa"/>
          </w:tcPr>
          <w:p w14:paraId="7BA74BCE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 xml:space="preserve">Small Business Unit </w:t>
            </w:r>
          </w:p>
        </w:tc>
        <w:tc>
          <w:tcPr>
            <w:tcW w:w="2551" w:type="dxa"/>
          </w:tcPr>
          <w:p w14:paraId="5C141306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092AAA52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0A7E85AD" w14:textId="77777777" w:rsidTr="002E41DC">
        <w:tc>
          <w:tcPr>
            <w:tcW w:w="3828" w:type="dxa"/>
          </w:tcPr>
          <w:p w14:paraId="6879C084" w14:textId="4EAC0181" w:rsidR="0039065B" w:rsidRPr="0039065B" w:rsidRDefault="0039065B" w:rsidP="005C03F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>State Aid and Finance for Enterprise Unit (Strategic Banking Corporation of Ireland - SBCI)</w:t>
            </w:r>
          </w:p>
        </w:tc>
        <w:tc>
          <w:tcPr>
            <w:tcW w:w="2551" w:type="dxa"/>
          </w:tcPr>
          <w:p w14:paraId="21DB6E88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7A2C246E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7E22E010" w14:textId="77777777" w:rsidTr="002E41DC">
        <w:tc>
          <w:tcPr>
            <w:tcW w:w="3828" w:type="dxa"/>
          </w:tcPr>
          <w:p w14:paraId="1BA6845B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 xml:space="preserve">Employment Permits Unit </w:t>
            </w:r>
          </w:p>
        </w:tc>
        <w:tc>
          <w:tcPr>
            <w:tcW w:w="2551" w:type="dxa"/>
          </w:tcPr>
          <w:p w14:paraId="5E3069A1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025125C6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455B1C28" w14:textId="77777777" w:rsidTr="002E41DC">
        <w:tc>
          <w:tcPr>
            <w:tcW w:w="3828" w:type="dxa"/>
          </w:tcPr>
          <w:p w14:paraId="1AFABC6E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>Labour Court</w:t>
            </w:r>
          </w:p>
        </w:tc>
        <w:tc>
          <w:tcPr>
            <w:tcW w:w="2551" w:type="dxa"/>
          </w:tcPr>
          <w:p w14:paraId="201B80AF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5A24804E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2BA9A0FF" w14:textId="77777777" w:rsidTr="002E41DC">
        <w:tc>
          <w:tcPr>
            <w:tcW w:w="3828" w:type="dxa"/>
          </w:tcPr>
          <w:p w14:paraId="535412FB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>Workplace Relations Commission (WRC)</w:t>
            </w:r>
          </w:p>
        </w:tc>
        <w:tc>
          <w:tcPr>
            <w:tcW w:w="2551" w:type="dxa"/>
          </w:tcPr>
          <w:p w14:paraId="5B6908F7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6789C724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7E9536D8" w14:textId="77777777" w:rsidTr="002E41DC">
        <w:tc>
          <w:tcPr>
            <w:tcW w:w="3828" w:type="dxa"/>
          </w:tcPr>
          <w:p w14:paraId="2F7E9FC5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 xml:space="preserve">Intellectual Property Office of Ireland (IPOI) </w:t>
            </w:r>
          </w:p>
        </w:tc>
        <w:tc>
          <w:tcPr>
            <w:tcW w:w="2551" w:type="dxa"/>
          </w:tcPr>
          <w:p w14:paraId="27C40F00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278042F3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709FD30E" w14:textId="77777777" w:rsidTr="002E41DC">
        <w:tc>
          <w:tcPr>
            <w:tcW w:w="3828" w:type="dxa"/>
          </w:tcPr>
          <w:p w14:paraId="1215750F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>Export Licensing (Trade Regulation and Investment Screening Unit)</w:t>
            </w:r>
          </w:p>
        </w:tc>
        <w:tc>
          <w:tcPr>
            <w:tcW w:w="2551" w:type="dxa"/>
          </w:tcPr>
          <w:p w14:paraId="5C38818F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7ECF453B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  <w:tr w:rsidR="0039065B" w:rsidRPr="009A4206" w14:paraId="2A32823E" w14:textId="77777777" w:rsidTr="002E41DC">
        <w:tc>
          <w:tcPr>
            <w:tcW w:w="3828" w:type="dxa"/>
            <w:shd w:val="clear" w:color="auto" w:fill="FFFFFF" w:themeFill="background1"/>
          </w:tcPr>
          <w:p w14:paraId="28E9EA6D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  <w:r w:rsidRPr="0039065B">
              <w:rPr>
                <w:rFonts w:ascii="Cambria" w:hAnsi="Cambria" w:cs="Arial"/>
              </w:rPr>
              <w:t>Companies Registration Office (CRO)</w:t>
            </w:r>
          </w:p>
        </w:tc>
        <w:tc>
          <w:tcPr>
            <w:tcW w:w="2551" w:type="dxa"/>
          </w:tcPr>
          <w:p w14:paraId="30D31DF5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  <w:tc>
          <w:tcPr>
            <w:tcW w:w="2835" w:type="dxa"/>
          </w:tcPr>
          <w:p w14:paraId="2E3108FC" w14:textId="77777777" w:rsidR="0039065B" w:rsidRPr="0039065B" w:rsidRDefault="0039065B" w:rsidP="004513D5">
            <w:pPr>
              <w:rPr>
                <w:rFonts w:ascii="Cambria" w:hAnsi="Cambria" w:cs="Arial"/>
              </w:rPr>
            </w:pPr>
          </w:p>
        </w:tc>
      </w:tr>
    </w:tbl>
    <w:p w14:paraId="796AD635" w14:textId="77777777" w:rsidR="007100CD" w:rsidRPr="00656EC3" w:rsidRDefault="007100CD" w:rsidP="007100CD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</w:p>
    <w:p w14:paraId="0DFAB199" w14:textId="001742D2" w:rsidR="004513D5" w:rsidRDefault="004513D5" w:rsidP="005C03F5">
      <w:pPr>
        <w:pStyle w:val="Heading1"/>
        <w:rPr>
          <w:rFonts w:ascii="Calibri" w:hAnsi="Calibri"/>
          <w:kern w:val="0"/>
          <w:sz w:val="22"/>
          <w:szCs w:val="22"/>
          <w14:ligatures w14:val="none"/>
        </w:rPr>
      </w:pPr>
      <w:r w:rsidRPr="007100CD">
        <w:t>Part 5 - Checklist</w:t>
      </w:r>
    </w:p>
    <w:p w14:paraId="6A59533E" w14:textId="77777777" w:rsidR="007100CD" w:rsidRPr="00656EC3" w:rsidRDefault="007100CD" w:rsidP="007100CD">
      <w:pPr>
        <w:spacing w:line="259" w:lineRule="auto"/>
        <w:contextualSpacing/>
        <w:rPr>
          <w:rFonts w:ascii="Cambria" w:eastAsia="Calibri" w:hAnsi="Cambria" w:cs="Times New Roman"/>
          <w:b/>
          <w:kern w:val="0"/>
          <w:sz w:val="16"/>
          <w:szCs w:val="16"/>
          <w14:ligatures w14:val="none"/>
        </w:rPr>
      </w:pPr>
    </w:p>
    <w:p w14:paraId="7FDB64AF" w14:textId="77777777" w:rsidR="007100CD" w:rsidRPr="007100CD" w:rsidRDefault="007100CD" w:rsidP="007100CD">
      <w:pPr>
        <w:spacing w:line="259" w:lineRule="auto"/>
        <w:contextualSpacing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Please remember to check that you have:</w:t>
      </w:r>
    </w:p>
    <w:p w14:paraId="1EB294BF" w14:textId="77777777" w:rsidR="007100CD" w:rsidRPr="00656EC3" w:rsidRDefault="007100CD" w:rsidP="007100CD">
      <w:pPr>
        <w:spacing w:line="259" w:lineRule="auto"/>
        <w:contextualSpacing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440130F0" w14:textId="6CA7B271" w:rsidR="007100CD" w:rsidRPr="007100CD" w:rsidRDefault="007100CD" w:rsidP="007100CD">
      <w:pPr>
        <w:numPr>
          <w:ilvl w:val="0"/>
          <w:numId w:val="1"/>
        </w:numPr>
        <w:spacing w:line="259" w:lineRule="auto"/>
        <w:contextualSpacing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Completed the Subject Access Request</w:t>
      </w:r>
      <w:r w:rsidR="00A0625F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="00A0625F" w:rsidRPr="007100CD">
        <w:rPr>
          <w:rFonts w:ascii="Cambria" w:eastAsia="Calibri" w:hAnsi="Cambria" w:cs="Times New Roman"/>
          <w:kern w:val="0"/>
          <w14:ligatures w14:val="none"/>
        </w:rPr>
        <w:t>(SAR)</w:t>
      </w:r>
      <w:r w:rsidRPr="007100CD">
        <w:rPr>
          <w:rFonts w:ascii="Cambria" w:eastAsia="Calibri" w:hAnsi="Cambria" w:cs="Times New Roman"/>
          <w:kern w:val="0"/>
          <w14:ligatures w14:val="none"/>
        </w:rPr>
        <w:t xml:space="preserve"> form in full</w:t>
      </w:r>
      <w:proofErr w:type="gramStart"/>
      <w:r w:rsidRPr="007100CD">
        <w:rPr>
          <w:rFonts w:ascii="Cambria" w:eastAsia="Calibri" w:hAnsi="Cambria" w:cs="Times New Roman"/>
          <w:kern w:val="0"/>
          <w14:ligatures w14:val="none"/>
        </w:rPr>
        <w:tab/>
        <w:t xml:space="preserve">  -</w:t>
      </w:r>
      <w:proofErr w:type="gramEnd"/>
      <w:r w:rsidRPr="007100CD">
        <w:rPr>
          <w:rFonts w:ascii="Cambria" w:eastAsia="Calibri" w:hAnsi="Cambria" w:cs="Times New Roman"/>
          <w:kern w:val="0"/>
          <w14:ligatures w14:val="none"/>
        </w:rPr>
        <w:tab/>
        <w:t>YES/NO</w:t>
      </w:r>
    </w:p>
    <w:p w14:paraId="7CBF40F3" w14:textId="77777777" w:rsidR="007100CD" w:rsidRPr="007100CD" w:rsidRDefault="007100CD" w:rsidP="007100CD">
      <w:pPr>
        <w:numPr>
          <w:ilvl w:val="0"/>
          <w:numId w:val="1"/>
        </w:numPr>
        <w:spacing w:line="259" w:lineRule="auto"/>
        <w:contextualSpacing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>Signed and dated the Declaration on page 4</w:t>
      </w:r>
      <w:r w:rsidRPr="007100CD">
        <w:rPr>
          <w:rFonts w:ascii="Cambria" w:eastAsia="Calibri" w:hAnsi="Cambria" w:cs="Times New Roman"/>
          <w:kern w:val="0"/>
          <w14:ligatures w14:val="none"/>
        </w:rPr>
        <w:tab/>
      </w:r>
      <w:r w:rsidRPr="007100CD">
        <w:rPr>
          <w:rFonts w:ascii="Cambria" w:eastAsia="Calibri" w:hAnsi="Cambria" w:cs="Times New Roman"/>
          <w:kern w:val="0"/>
          <w14:ligatures w14:val="none"/>
        </w:rPr>
        <w:tab/>
        <w:t xml:space="preserve">                -</w:t>
      </w:r>
      <w:r w:rsidRPr="007100CD">
        <w:rPr>
          <w:rFonts w:ascii="Cambria" w:eastAsia="Calibri" w:hAnsi="Cambria" w:cs="Times New Roman"/>
          <w:kern w:val="0"/>
          <w14:ligatures w14:val="none"/>
        </w:rPr>
        <w:tab/>
        <w:t>YES/NO</w:t>
      </w:r>
    </w:p>
    <w:p w14:paraId="502B9B58" w14:textId="77777777" w:rsidR="007100CD" w:rsidRPr="007100CD" w:rsidRDefault="007100CD" w:rsidP="007100CD">
      <w:pPr>
        <w:numPr>
          <w:ilvl w:val="0"/>
          <w:numId w:val="1"/>
        </w:numPr>
        <w:spacing w:line="259" w:lineRule="auto"/>
        <w:contextualSpacing/>
        <w:rPr>
          <w:rFonts w:ascii="Cambria" w:eastAsia="Calibri" w:hAnsi="Cambria" w:cs="Times New Roman"/>
          <w:kern w:val="0"/>
          <w14:ligatures w14:val="none"/>
        </w:rPr>
      </w:pPr>
      <w:r w:rsidRPr="007100CD">
        <w:rPr>
          <w:rFonts w:ascii="Cambria" w:eastAsia="Calibri" w:hAnsi="Cambria" w:cs="Times New Roman"/>
          <w:kern w:val="0"/>
          <w14:ligatures w14:val="none"/>
        </w:rPr>
        <w:t xml:space="preserve">Provided us with sufficient details to locate your personal data    - </w:t>
      </w:r>
      <w:r w:rsidRPr="007100CD">
        <w:rPr>
          <w:rFonts w:ascii="Cambria" w:eastAsia="Calibri" w:hAnsi="Cambria" w:cs="Times New Roman"/>
          <w:kern w:val="0"/>
          <w14:ligatures w14:val="none"/>
        </w:rPr>
        <w:tab/>
        <w:t>YES/NO</w:t>
      </w:r>
    </w:p>
    <w:p w14:paraId="7661309C" w14:textId="50CF0768" w:rsidR="001E65AE" w:rsidRDefault="007100CD" w:rsidP="00656EC3">
      <w:pPr>
        <w:numPr>
          <w:ilvl w:val="0"/>
          <w:numId w:val="1"/>
        </w:numPr>
        <w:spacing w:line="259" w:lineRule="auto"/>
        <w:contextualSpacing/>
      </w:pPr>
      <w:r w:rsidRPr="00656EC3">
        <w:rPr>
          <w:rFonts w:ascii="Cambria" w:eastAsia="Calibri" w:hAnsi="Cambria" w:cs="Times New Roman"/>
          <w:kern w:val="0"/>
          <w14:ligatures w14:val="none"/>
        </w:rPr>
        <w:t>Provided adequate Proof of Identity</w:t>
      </w:r>
      <w:r w:rsidRPr="00656EC3">
        <w:rPr>
          <w:rFonts w:ascii="Cambria" w:eastAsia="Calibri" w:hAnsi="Cambria" w:cs="Times New Roman"/>
          <w:kern w:val="0"/>
          <w14:ligatures w14:val="none"/>
        </w:rPr>
        <w:tab/>
      </w:r>
      <w:r w:rsidRPr="00656EC3">
        <w:rPr>
          <w:rFonts w:ascii="Cambria" w:eastAsia="Calibri" w:hAnsi="Cambria" w:cs="Times New Roman"/>
          <w:kern w:val="0"/>
          <w14:ligatures w14:val="none"/>
        </w:rPr>
        <w:tab/>
      </w:r>
      <w:r w:rsidRPr="00656EC3">
        <w:rPr>
          <w:rFonts w:ascii="Cambria" w:eastAsia="Calibri" w:hAnsi="Cambria" w:cs="Times New Roman"/>
          <w:kern w:val="0"/>
          <w14:ligatures w14:val="none"/>
        </w:rPr>
        <w:tab/>
      </w:r>
      <w:proofErr w:type="gramStart"/>
      <w:r w:rsidRPr="00656EC3">
        <w:rPr>
          <w:rFonts w:ascii="Cambria" w:eastAsia="Calibri" w:hAnsi="Cambria" w:cs="Times New Roman"/>
          <w:kern w:val="0"/>
          <w14:ligatures w14:val="none"/>
        </w:rPr>
        <w:tab/>
        <w:t xml:space="preserve">  -</w:t>
      </w:r>
      <w:proofErr w:type="gramEnd"/>
      <w:r w:rsidRPr="00656EC3">
        <w:rPr>
          <w:rFonts w:ascii="Cambria" w:eastAsia="Calibri" w:hAnsi="Cambria" w:cs="Times New Roman"/>
          <w:kern w:val="0"/>
          <w14:ligatures w14:val="none"/>
        </w:rPr>
        <w:tab/>
        <w:t>YES/NO</w:t>
      </w:r>
    </w:p>
    <w:sectPr w:rsidR="001E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3949" w14:textId="77777777" w:rsidR="003D45AE" w:rsidRDefault="003D45AE" w:rsidP="00025D78">
      <w:pPr>
        <w:spacing w:after="0" w:line="240" w:lineRule="auto"/>
      </w:pPr>
      <w:r>
        <w:separator/>
      </w:r>
    </w:p>
  </w:endnote>
  <w:endnote w:type="continuationSeparator" w:id="0">
    <w:p w14:paraId="1B1525C8" w14:textId="77777777" w:rsidR="003D45AE" w:rsidRDefault="003D45AE" w:rsidP="00025D78">
      <w:pPr>
        <w:spacing w:after="0" w:line="240" w:lineRule="auto"/>
      </w:pPr>
      <w:r>
        <w:continuationSeparator/>
      </w:r>
    </w:p>
  </w:endnote>
  <w:endnote w:type="continuationNotice" w:id="1">
    <w:p w14:paraId="4E9A3E42" w14:textId="77777777" w:rsidR="003D45AE" w:rsidRDefault="003D4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1CE4" w14:textId="77777777" w:rsidR="003D45AE" w:rsidRDefault="003D45AE" w:rsidP="00025D78">
      <w:pPr>
        <w:spacing w:after="0" w:line="240" w:lineRule="auto"/>
      </w:pPr>
      <w:r>
        <w:separator/>
      </w:r>
    </w:p>
  </w:footnote>
  <w:footnote w:type="continuationSeparator" w:id="0">
    <w:p w14:paraId="07631BE7" w14:textId="77777777" w:rsidR="003D45AE" w:rsidRDefault="003D45AE" w:rsidP="00025D78">
      <w:pPr>
        <w:spacing w:after="0" w:line="240" w:lineRule="auto"/>
      </w:pPr>
      <w:r>
        <w:continuationSeparator/>
      </w:r>
    </w:p>
  </w:footnote>
  <w:footnote w:type="continuationNotice" w:id="1">
    <w:p w14:paraId="2105925A" w14:textId="77777777" w:rsidR="003D45AE" w:rsidRDefault="003D45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F598F"/>
    <w:multiLevelType w:val="hybridMultilevel"/>
    <w:tmpl w:val="263052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26C43"/>
    <w:multiLevelType w:val="hybridMultilevel"/>
    <w:tmpl w:val="12662728"/>
    <w:lvl w:ilvl="0" w:tplc="5B925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59432">
    <w:abstractNumId w:val="0"/>
  </w:num>
  <w:num w:numId="2" w16cid:durableId="37239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CD"/>
    <w:rsid w:val="00025D78"/>
    <w:rsid w:val="00045021"/>
    <w:rsid w:val="000A2BB0"/>
    <w:rsid w:val="000B22A0"/>
    <w:rsid w:val="00172B9D"/>
    <w:rsid w:val="001A1800"/>
    <w:rsid w:val="001A6B5A"/>
    <w:rsid w:val="001D3DD4"/>
    <w:rsid w:val="001E65AE"/>
    <w:rsid w:val="002215B8"/>
    <w:rsid w:val="002233CF"/>
    <w:rsid w:val="00256296"/>
    <w:rsid w:val="00292534"/>
    <w:rsid w:val="002D6E3A"/>
    <w:rsid w:val="00317253"/>
    <w:rsid w:val="00332D46"/>
    <w:rsid w:val="00363151"/>
    <w:rsid w:val="0039065B"/>
    <w:rsid w:val="003D45AE"/>
    <w:rsid w:val="003F0708"/>
    <w:rsid w:val="00434C50"/>
    <w:rsid w:val="004513D5"/>
    <w:rsid w:val="004A2EA1"/>
    <w:rsid w:val="005C03F5"/>
    <w:rsid w:val="00604CBB"/>
    <w:rsid w:val="00656EC3"/>
    <w:rsid w:val="00681350"/>
    <w:rsid w:val="00686807"/>
    <w:rsid w:val="007100CD"/>
    <w:rsid w:val="007A00A9"/>
    <w:rsid w:val="007D0AB9"/>
    <w:rsid w:val="008B2E93"/>
    <w:rsid w:val="008B440D"/>
    <w:rsid w:val="008C79B8"/>
    <w:rsid w:val="00907B45"/>
    <w:rsid w:val="009C18A2"/>
    <w:rsid w:val="009F78B2"/>
    <w:rsid w:val="00A0625F"/>
    <w:rsid w:val="00AF0B1E"/>
    <w:rsid w:val="00B25D09"/>
    <w:rsid w:val="00B7102E"/>
    <w:rsid w:val="00B91013"/>
    <w:rsid w:val="00BF6E6D"/>
    <w:rsid w:val="00C16660"/>
    <w:rsid w:val="00CC5F59"/>
    <w:rsid w:val="00D0337A"/>
    <w:rsid w:val="00D476E8"/>
    <w:rsid w:val="00D55172"/>
    <w:rsid w:val="00DA6A6B"/>
    <w:rsid w:val="00E128AF"/>
    <w:rsid w:val="00E31AA5"/>
    <w:rsid w:val="00E370E0"/>
    <w:rsid w:val="00E91C22"/>
    <w:rsid w:val="00EE32DF"/>
    <w:rsid w:val="00EE4A0B"/>
    <w:rsid w:val="00F33D25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3E7D"/>
  <w15:chartTrackingRefBased/>
  <w15:docId w15:val="{CB635027-A31A-4228-B999-B4233FBB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3F5"/>
    <w:pPr>
      <w:pBdr>
        <w:top w:val="single" w:sz="4" w:space="1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9D9D9" w:themeFill="background1" w:themeFillShade="D9"/>
      <w:spacing w:line="480" w:lineRule="auto"/>
      <w:outlineLvl w:val="0"/>
    </w:pPr>
    <w:rPr>
      <w:rFonts w:ascii="Cambria" w:eastAsia="Calibri" w:hAnsi="Cambria" w:cs="Times New Roman"/>
      <w:b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3F5"/>
    <w:rPr>
      <w:rFonts w:ascii="Cambria" w:eastAsia="Calibri" w:hAnsi="Cambria" w:cs="Times New Roman"/>
      <w:b/>
      <w:sz w:val="30"/>
      <w:szCs w:val="30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3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 w:line="240" w:lineRule="auto"/>
      <w:jc w:val="center"/>
    </w:pPr>
    <w:rPr>
      <w:rFonts w:ascii="Cambria" w:eastAsia="Calibri" w:hAnsi="Cambria" w:cs="Times New Roman"/>
      <w:b/>
      <w:kern w:val="0"/>
      <w:sz w:val="44"/>
      <w:szCs w:val="4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513D5"/>
    <w:rPr>
      <w:rFonts w:ascii="Cambria" w:eastAsia="Calibri" w:hAnsi="Cambria" w:cs="Times New Roman"/>
      <w:b/>
      <w:kern w:val="0"/>
      <w:sz w:val="44"/>
      <w:szCs w:val="44"/>
      <w:shd w:val="clear" w:color="auto" w:fill="D9D9D9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C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100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1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5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D78"/>
  </w:style>
  <w:style w:type="paragraph" w:styleId="Footer">
    <w:name w:val="footer"/>
    <w:basedOn w:val="Normal"/>
    <w:link w:val="FooterChar"/>
    <w:uiPriority w:val="99"/>
    <w:unhideWhenUsed/>
    <w:rsid w:val="00025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D78"/>
  </w:style>
  <w:style w:type="character" w:styleId="Hyperlink">
    <w:name w:val="Hyperlink"/>
    <w:basedOn w:val="DefaultParagraphFont"/>
    <w:uiPriority w:val="99"/>
    <w:unhideWhenUsed/>
    <w:rsid w:val="003906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taprotection@enterprise.gov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terprise.gov.ie/en/Privacy-Stateme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taprotection@enterprise.gov.i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ataprotection.ie/en/contact/how-contact-us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ataprotectio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4841EBBC3E335C47AB851A8E7A8CFD4F" ma:contentTypeVersion="199" ma:contentTypeDescription="" ma:contentTypeScope="" ma:versionID="d380aedf78ea17332665c08c75bf3b5c">
  <xsd:schema xmlns:xsd="http://www.w3.org/2001/XMLSchema" xmlns:xs="http://www.w3.org/2001/XMLSchema" xmlns:p="http://schemas.microsoft.com/office/2006/metadata/properties" xmlns:ns2="b80dba16-3c48-4c3d-8676-5a8b2f0aeb8f" targetNamespace="http://schemas.microsoft.com/office/2006/metadata/properties" ma:root="true" ma:fieldsID="b43b2db079d5e284deccb33380be25c9" ns2:_="">
    <xsd:import namespace="b80dba16-3c48-4c3d-8676-5a8b2f0aeb8f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ba16-3c48-4c3d-8676-5a8b2f0aeb8f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6f96c997-2441-4250-86d0-e6ec4c30ac1e}" ma:internalName="TaxCatchAll" ma:showField="CatchAllData" ma:web="b80dba16-3c48-4c3d-8676-5a8b2f0a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f96c997-2441-4250-86d0-e6ec4c30ac1e}" ma:internalName="TaxCatchAllLabel" ma:readOnly="true" ma:showField="CatchAllDataLabel" ma:web="b80dba16-3c48-4c3d-8676-5a8b2f0a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69|52baa739-1fd3-4f43-86f1-e94026b03f0c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b80dba16-3c48-4c3d-8676-5a8b2f0aeb8f">
      <Terms xmlns="http://schemas.microsoft.com/office/infopath/2007/PartnerControls"/>
    </nb1b8a72855341e18dd75ce464e281f2>
    <fbaa881fc4ae443f9fdafbdd527793df xmlns="b80dba16-3c48-4c3d-8676-5a8b2f0aeb8f">
      <Terms xmlns="http://schemas.microsoft.com/office/infopath/2007/PartnerControls"/>
    </fbaa881fc4ae443f9fdafbdd527793df>
    <eDocs_eFileName xmlns="b80dba16-3c48-4c3d-8676-5a8b2f0aeb8f" xsi:nil="true"/>
    <h1f8bb4843d6459a8b809123185593c7 xmlns="b80dba16-3c48-4c3d-8676-5a8b2f0aeb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069</TermName>
          <TermId xmlns="http://schemas.microsoft.com/office/infopath/2007/PartnerControls">52baa739-1fd3-4f43-86f1-e94026b03f0c</TermId>
        </TermInfo>
      </Terms>
    </h1f8bb4843d6459a8b809123185593c7>
    <m02c691f3efa402dab5cbaa8c240a9e7 xmlns="b80dba16-3c48-4c3d-8676-5a8b2f0aeb8f">
      <Terms xmlns="http://schemas.microsoft.com/office/infopath/2007/PartnerControls"/>
    </m02c691f3efa402dab5cbaa8c240a9e7>
    <mbbd3fafa5ab4e5eb8a6a5e099cef439 xmlns="b80dba16-3c48-4c3d-8676-5a8b2f0aeb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Terms>
    </mbbd3fafa5ab4e5eb8a6a5e099cef439>
    <TaxCatchAll xmlns="b80dba16-3c48-4c3d-8676-5a8b2f0aeb8f">
      <Value>5</Value>
      <Value>1</Value>
    </TaxCatchAll>
    <_vti_ItemDeclaredRecord xmlns="b80dba16-3c48-4c3d-8676-5a8b2f0aeb8f" xsi:nil="true"/>
    <eDocs_FileStatus xmlns="b80dba16-3c48-4c3d-8676-5a8b2f0aeb8f">Live</eDocs_FileStatus>
  </documentManagement>
</p:properties>
</file>

<file path=customXml/itemProps1.xml><?xml version="1.0" encoding="utf-8"?>
<ds:datastoreItem xmlns:ds="http://schemas.openxmlformats.org/officeDocument/2006/customXml" ds:itemID="{0913DD62-5CA7-4869-8407-FC64D95F7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42AF3-BA55-4160-998E-7B17EC254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ba16-3c48-4c3d-8676-5a8b2f0ae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7FBD5-A464-4F92-9BE6-648DE0063C17}">
  <ds:schemaRefs>
    <ds:schemaRef ds:uri="http://schemas.microsoft.com/office/2006/metadata/properties"/>
    <ds:schemaRef ds:uri="http://schemas.microsoft.com/office/infopath/2007/PartnerControls"/>
    <ds:schemaRef ds:uri="b80dba16-3c48-4c3d-8676-5a8b2f0aeb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 Subject Access Request (SAR) Application Form</vt:lpstr>
    </vt:vector>
  </TitlesOfParts>
  <Company>DETE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Subject Access Request (SAR) Application Form</dc:title>
  <dc:subject/>
  <dc:creator>DETE</dc:creator>
  <cp:keywords/>
  <dc:description/>
  <cp:lastModifiedBy>Miranda Naughton</cp:lastModifiedBy>
  <cp:revision>4</cp:revision>
  <dcterms:created xsi:type="dcterms:W3CDTF">2025-07-24T14:06:00Z</dcterms:created>
  <dcterms:modified xsi:type="dcterms:W3CDTF">2025-07-24T14:27:00Z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0x0101000BC94875665D404BB1351B53C41FD2C0004841EBBC3E335C47AB851A8E7A8CFD4F</vt:lpwstr>
  </property>
  <property fmtid="{D5CDD505-2E9C-101B-9397-08002B2CF9AE}" pid="3" name="eDocs_FileTopics">
    <vt:lpwstr/>
  </property>
  <property fmtid="{D5CDD505-2E9C-101B-9397-08002B2CF9AE}" pid="4" name="eDocs_SecurityClassification">
    <vt:lpwstr>5;#Unclassified|779752a3-a421-4077-839c-91815f544ae2</vt:lpwstr>
  </property>
  <property fmtid="{D5CDD505-2E9C-101B-9397-08002B2CF9AE}" pid="5" name="eDocs_Series">
    <vt:lpwstr>1;#069|52baa739-1fd3-4f43-86f1-e94026b03f0c</vt:lpwstr>
  </property>
  <property fmtid="{D5CDD505-2E9C-101B-9397-08002B2CF9AE}" pid="6" name="eDocs_DocumentTopics">
    <vt:lpwstr/>
  </property>
  <property fmtid="{D5CDD505-2E9C-101B-9397-08002B2CF9AE}" pid="7" name="eDocs_Year">
    <vt:lpwstr/>
  </property>
</Properties>
</file>